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54" w:rsidRDefault="00FA4154" w:rsidP="00B729D7">
      <w:pPr>
        <w:pBdr>
          <w:top w:val="single" w:sz="6" w:space="1" w:color="auto"/>
          <w:left w:val="single" w:sz="6" w:space="0" w:color="auto"/>
          <w:bottom w:val="single" w:sz="6" w:space="1" w:color="auto"/>
          <w:right w:val="single" w:sz="6" w:space="1" w:color="auto"/>
        </w:pBdr>
        <w:shd w:val="pct10" w:color="auto" w:fill="auto"/>
        <w:jc w:val="center"/>
        <w:rPr>
          <w:b/>
          <w:color w:val="0033CC"/>
          <w:sz w:val="30"/>
        </w:rPr>
      </w:pPr>
    </w:p>
    <w:p w:rsidR="00FA4154" w:rsidRPr="00F30B8E" w:rsidRDefault="00FA4154"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0033CC"/>
          <w:sz w:val="40"/>
          <w:szCs w:val="40"/>
        </w:rPr>
      </w:pPr>
      <w:r w:rsidRPr="00F30B8E">
        <w:rPr>
          <w:rFonts w:ascii="Calibri" w:hAnsi="Calibri" w:cs="Calibri"/>
          <w:b/>
          <w:color w:val="0033CC"/>
          <w:sz w:val="40"/>
          <w:szCs w:val="40"/>
        </w:rPr>
        <w:t xml:space="preserve">CMG Canada Conference </w:t>
      </w:r>
      <w:r w:rsidR="00CD3F89">
        <w:rPr>
          <w:rFonts w:ascii="Calibri" w:hAnsi="Calibri" w:cs="Calibri"/>
          <w:b/>
          <w:color w:val="0033CC"/>
          <w:sz w:val="40"/>
          <w:szCs w:val="40"/>
        </w:rPr>
        <w:t>–</w:t>
      </w:r>
      <w:r w:rsidRPr="00F30B8E">
        <w:rPr>
          <w:rFonts w:ascii="Calibri" w:hAnsi="Calibri" w:cs="Calibri"/>
          <w:b/>
          <w:color w:val="0033CC"/>
          <w:sz w:val="40"/>
          <w:szCs w:val="40"/>
        </w:rPr>
        <w:t xml:space="preserve"> </w:t>
      </w:r>
      <w:r w:rsidR="00A64A65">
        <w:rPr>
          <w:rFonts w:ascii="Calibri" w:hAnsi="Calibri" w:cs="Calibri"/>
          <w:b/>
          <w:color w:val="0033CC"/>
          <w:sz w:val="40"/>
          <w:szCs w:val="40"/>
        </w:rPr>
        <w:t>Feb</w:t>
      </w:r>
      <w:r w:rsidR="00CD3F89">
        <w:rPr>
          <w:rFonts w:ascii="Calibri" w:hAnsi="Calibri" w:cs="Calibri"/>
          <w:b/>
          <w:color w:val="0033CC"/>
          <w:sz w:val="40"/>
          <w:szCs w:val="40"/>
        </w:rPr>
        <w:t xml:space="preserve"> </w:t>
      </w:r>
      <w:r w:rsidR="00A64A65">
        <w:rPr>
          <w:rFonts w:ascii="Calibri" w:hAnsi="Calibri" w:cs="Calibri"/>
          <w:b/>
          <w:color w:val="0033CC"/>
          <w:sz w:val="40"/>
          <w:szCs w:val="40"/>
        </w:rPr>
        <w:t>2</w:t>
      </w:r>
      <w:r w:rsidR="00CD3F89">
        <w:rPr>
          <w:rFonts w:ascii="Calibri" w:hAnsi="Calibri" w:cs="Calibri"/>
          <w:b/>
          <w:color w:val="0033CC"/>
          <w:sz w:val="40"/>
          <w:szCs w:val="40"/>
        </w:rPr>
        <w:t>8</w:t>
      </w:r>
      <w:r w:rsidRPr="00F30B8E">
        <w:rPr>
          <w:rFonts w:ascii="Calibri" w:hAnsi="Calibri" w:cs="Calibri"/>
          <w:b/>
          <w:color w:val="0033CC"/>
          <w:sz w:val="40"/>
          <w:szCs w:val="40"/>
        </w:rPr>
        <w:t xml:space="preserve">th </w:t>
      </w:r>
      <w:r w:rsidR="007700AB">
        <w:rPr>
          <w:rFonts w:ascii="Calibri" w:hAnsi="Calibri" w:cs="Calibri"/>
          <w:b/>
          <w:color w:val="0033CC"/>
          <w:sz w:val="40"/>
          <w:szCs w:val="40"/>
        </w:rPr>
        <w:t>201</w:t>
      </w:r>
      <w:r w:rsidR="00A64A65">
        <w:rPr>
          <w:rFonts w:ascii="Calibri" w:hAnsi="Calibri" w:cs="Calibri"/>
          <w:b/>
          <w:color w:val="0033CC"/>
          <w:sz w:val="40"/>
          <w:szCs w:val="40"/>
        </w:rPr>
        <w:t>7</w:t>
      </w:r>
      <w:r w:rsidRPr="00F30B8E">
        <w:rPr>
          <w:rFonts w:ascii="Calibri" w:hAnsi="Calibri" w:cs="Calibri"/>
          <w:b/>
          <w:color w:val="0033CC"/>
          <w:sz w:val="40"/>
          <w:szCs w:val="40"/>
        </w:rPr>
        <w:t xml:space="preserve">   TORONTO</w:t>
      </w:r>
    </w:p>
    <w:p w:rsidR="00FA4154" w:rsidRPr="00F30B8E" w:rsidRDefault="00FA4154" w:rsidP="00053DE9">
      <w:pPr>
        <w:pBdr>
          <w:top w:val="single" w:sz="6" w:space="1" w:color="auto"/>
          <w:left w:val="single" w:sz="6" w:space="0" w:color="auto"/>
          <w:bottom w:val="single" w:sz="6" w:space="1" w:color="auto"/>
          <w:right w:val="single" w:sz="6" w:space="1" w:color="auto"/>
        </w:pBdr>
        <w:shd w:val="clear" w:color="auto" w:fill="FF0000"/>
        <w:tabs>
          <w:tab w:val="left" w:pos="1401"/>
          <w:tab w:val="center" w:pos="4680"/>
        </w:tabs>
        <w:rPr>
          <w:rFonts w:ascii="Calibri" w:hAnsi="Calibri" w:cs="Calibri"/>
          <w:b/>
          <w:color w:val="FFFFFF"/>
          <w:sz w:val="30"/>
        </w:rPr>
      </w:pPr>
      <w:r>
        <w:rPr>
          <w:rFonts w:ascii="Calibri" w:hAnsi="Calibri" w:cs="Calibri"/>
          <w:b/>
          <w:color w:val="FFFFFF"/>
          <w:sz w:val="30"/>
        </w:rPr>
        <w:tab/>
      </w:r>
      <w:r>
        <w:rPr>
          <w:rFonts w:ascii="Calibri" w:hAnsi="Calibri" w:cs="Calibri"/>
          <w:b/>
          <w:color w:val="FFFFFF"/>
          <w:sz w:val="30"/>
        </w:rPr>
        <w:tab/>
        <w:t>Final</w:t>
      </w:r>
      <w:r w:rsidRPr="00F30B8E">
        <w:rPr>
          <w:rFonts w:ascii="Calibri" w:hAnsi="Calibri" w:cs="Calibri"/>
          <w:b/>
          <w:color w:val="FFFFFF"/>
          <w:sz w:val="30"/>
        </w:rPr>
        <w:t xml:space="preserve"> AGENDA</w:t>
      </w:r>
    </w:p>
    <w:p w:rsidR="00FA4154" w:rsidRPr="00E87514" w:rsidRDefault="00FA4154"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FF0000"/>
        </w:rPr>
      </w:pPr>
    </w:p>
    <w:p w:rsidR="002E1776" w:rsidRDefault="00FA4154"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sidRPr="00F30B8E">
        <w:rPr>
          <w:rFonts w:ascii="Calibri" w:hAnsi="Calibri" w:cs="Calibri"/>
          <w:b/>
          <w:color w:val="0033CC"/>
          <w:sz w:val="24"/>
          <w:szCs w:val="24"/>
        </w:rPr>
        <w:t>LOCATION:</w:t>
      </w:r>
      <w:r w:rsidRPr="00F30B8E">
        <w:rPr>
          <w:rFonts w:ascii="Calibri" w:hAnsi="Calibri" w:cs="Calibri"/>
          <w:color w:val="0033CC"/>
          <w:sz w:val="24"/>
          <w:szCs w:val="24"/>
        </w:rPr>
        <w:tab/>
        <w:t xml:space="preserve">C'est What Brew/Vin Pub Restaurant, 67 Front Street East, Toronto.                        </w:t>
      </w:r>
    </w:p>
    <w:p w:rsidR="00FA4154" w:rsidRPr="00F30B8E" w:rsidRDefault="002E1776"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Pr>
          <w:rFonts w:ascii="Calibri" w:hAnsi="Calibri" w:cs="Calibri"/>
          <w:b/>
          <w:color w:val="0033CC"/>
          <w:sz w:val="24"/>
          <w:szCs w:val="24"/>
        </w:rPr>
        <w:tab/>
      </w:r>
      <w:r w:rsidR="00FA4154" w:rsidRPr="00F30B8E">
        <w:rPr>
          <w:rFonts w:ascii="Calibri" w:hAnsi="Calibri" w:cs="Calibri"/>
          <w:color w:val="0033CC"/>
          <w:sz w:val="24"/>
          <w:szCs w:val="24"/>
        </w:rPr>
        <w:t xml:space="preserve">Map available at </w:t>
      </w:r>
      <w:hyperlink r:id="rId9" w:history="1">
        <w:r>
          <w:rPr>
            <w:rStyle w:val="Hyperlink"/>
            <w:rFonts w:ascii="Calibri" w:hAnsi="Calibri" w:cs="Calibri"/>
            <w:sz w:val="24"/>
            <w:szCs w:val="24"/>
          </w:rPr>
          <w:t>http://www.cestwhat.com/directions</w:t>
        </w:r>
      </w:hyperlink>
      <w:r w:rsidR="00FA4154" w:rsidRPr="00F30B8E">
        <w:rPr>
          <w:rFonts w:ascii="Calibri" w:hAnsi="Calibri" w:cs="Calibri"/>
          <w:color w:val="0033CC"/>
          <w:sz w:val="24"/>
          <w:szCs w:val="24"/>
        </w:rPr>
        <w:t xml:space="preserve">  </w:t>
      </w:r>
    </w:p>
    <w:p w:rsidR="00FA4154" w:rsidRPr="00F30B8E" w:rsidRDefault="00FA4154"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TIME:</w:t>
      </w:r>
      <w:r w:rsidRPr="00F30B8E">
        <w:rPr>
          <w:rFonts w:ascii="Calibri" w:hAnsi="Calibri" w:cs="Calibri"/>
          <w:color w:val="0033CC"/>
          <w:sz w:val="24"/>
          <w:szCs w:val="24"/>
        </w:rPr>
        <w:tab/>
      </w:r>
      <w:r>
        <w:rPr>
          <w:rFonts w:ascii="Calibri" w:hAnsi="Calibri" w:cs="Calibri"/>
          <w:color w:val="0033CC"/>
          <w:sz w:val="24"/>
          <w:szCs w:val="24"/>
        </w:rPr>
        <w:tab/>
      </w:r>
      <w:r w:rsidRPr="00F30B8E">
        <w:rPr>
          <w:rFonts w:ascii="Calibri" w:hAnsi="Calibri" w:cs="Calibri"/>
          <w:color w:val="0033CC"/>
          <w:sz w:val="24"/>
          <w:szCs w:val="24"/>
        </w:rPr>
        <w:t xml:space="preserve">8:30a.m. - 5:00 p.m. </w:t>
      </w:r>
    </w:p>
    <w:p w:rsidR="00FA4154" w:rsidRPr="00F30B8E" w:rsidRDefault="00FA4154"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ATTIRE:</w:t>
      </w:r>
      <w:r w:rsidRPr="00F30B8E">
        <w:rPr>
          <w:rFonts w:ascii="Calibri" w:hAnsi="Calibri" w:cs="Calibri"/>
          <w:color w:val="0033CC"/>
          <w:sz w:val="24"/>
          <w:szCs w:val="24"/>
        </w:rPr>
        <w:tab/>
        <w:t xml:space="preserve">Business attire or Business casual (hard-soled shoes, slacks, collared shirt) </w:t>
      </w:r>
    </w:p>
    <w:p w:rsidR="00FA4154" w:rsidRPr="00E87514" w:rsidRDefault="00FA4154" w:rsidP="00FE06C8">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FF0000"/>
        </w:rPr>
      </w:pPr>
    </w:p>
    <w:p w:rsidR="00FA4154" w:rsidRPr="00F30B8E" w:rsidRDefault="00FA4154"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r w:rsidRPr="00F30B8E">
        <w:rPr>
          <w:rFonts w:ascii="Calibri" w:hAnsi="Calibri" w:cs="Calibri"/>
          <w:b/>
          <w:i/>
          <w:color w:val="0033CC"/>
          <w:sz w:val="28"/>
          <w:szCs w:val="28"/>
        </w:rPr>
        <w:t xml:space="preserve">If this program is not of interest to you, please pass it on to the appropriate group within your organization, or have them visit CMG Canada at </w:t>
      </w:r>
      <w:hyperlink r:id="rId10" w:history="1">
        <w:r w:rsidR="002E1776" w:rsidRPr="005C3D2D">
          <w:rPr>
            <w:rStyle w:val="Hyperlink"/>
            <w:rFonts w:ascii="Calibri" w:hAnsi="Calibri" w:cs="Calibri"/>
            <w:b/>
            <w:i/>
            <w:sz w:val="28"/>
            <w:szCs w:val="28"/>
          </w:rPr>
          <w:t>http://cmgcanada.altervista.org/index.html</w:t>
        </w:r>
      </w:hyperlink>
    </w:p>
    <w:p w:rsidR="00FA4154" w:rsidRPr="00E87514" w:rsidRDefault="00FA4154"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16"/>
          <w:szCs w:val="16"/>
        </w:rPr>
      </w:pPr>
    </w:p>
    <w:p w:rsidR="00FA4154" w:rsidRPr="00E87514" w:rsidRDefault="00FA4154">
      <w:pPr>
        <w:rPr>
          <w:rFonts w:ascii="Calibri" w:hAnsi="Calibri" w:cs="Calibri"/>
          <w:b/>
          <w:sz w:val="16"/>
          <w:szCs w:val="16"/>
        </w:rPr>
      </w:pPr>
    </w:p>
    <w:p w:rsidR="00FA4154" w:rsidRDefault="00FA4154">
      <w:pPr>
        <w:rPr>
          <w:rFonts w:ascii="Calibri" w:hAnsi="Calibri" w:cs="Calibri"/>
          <w:b/>
          <w:color w:val="FF0000"/>
          <w:sz w:val="32"/>
        </w:rPr>
      </w:pPr>
      <w:r w:rsidRPr="00F30B8E">
        <w:rPr>
          <w:rFonts w:ascii="Calibri" w:hAnsi="Calibri" w:cs="Calibri"/>
          <w:b/>
          <w:color w:val="FF0000"/>
          <w:sz w:val="32"/>
        </w:rPr>
        <w:t xml:space="preserve">Tuesday </w:t>
      </w:r>
      <w:r w:rsidR="00A64A65">
        <w:rPr>
          <w:rFonts w:ascii="Calibri" w:hAnsi="Calibri" w:cs="Calibri"/>
          <w:b/>
          <w:color w:val="FF0000"/>
          <w:sz w:val="32"/>
        </w:rPr>
        <w:t>Feb</w:t>
      </w:r>
      <w:r>
        <w:rPr>
          <w:rFonts w:ascii="Calibri" w:hAnsi="Calibri" w:cs="Calibri"/>
          <w:b/>
          <w:color w:val="FF0000"/>
          <w:sz w:val="32"/>
        </w:rPr>
        <w:t xml:space="preserve"> </w:t>
      </w:r>
      <w:r w:rsidR="00A64A65">
        <w:rPr>
          <w:rFonts w:ascii="Calibri" w:hAnsi="Calibri" w:cs="Calibri"/>
          <w:b/>
          <w:color w:val="FF0000"/>
          <w:sz w:val="32"/>
        </w:rPr>
        <w:t>2</w:t>
      </w:r>
      <w:r w:rsidR="00123A40">
        <w:rPr>
          <w:rFonts w:ascii="Calibri" w:hAnsi="Calibri" w:cs="Calibri"/>
          <w:b/>
          <w:color w:val="FF0000"/>
          <w:sz w:val="32"/>
        </w:rPr>
        <w:t>8</w:t>
      </w:r>
      <w:r w:rsidRPr="00F30B8E">
        <w:rPr>
          <w:rFonts w:ascii="Calibri" w:hAnsi="Calibri" w:cs="Calibri"/>
          <w:b/>
          <w:color w:val="FF0000"/>
          <w:sz w:val="32"/>
        </w:rPr>
        <w:t xml:space="preserve">th </w:t>
      </w:r>
      <w:r w:rsidR="007700AB">
        <w:rPr>
          <w:rFonts w:ascii="Calibri" w:hAnsi="Calibri" w:cs="Calibri"/>
          <w:b/>
          <w:color w:val="FF0000"/>
          <w:sz w:val="32"/>
        </w:rPr>
        <w:t>201</w:t>
      </w:r>
      <w:r w:rsidR="00A64A65">
        <w:rPr>
          <w:rFonts w:ascii="Calibri" w:hAnsi="Calibri" w:cs="Calibri"/>
          <w:b/>
          <w:color w:val="FF0000"/>
          <w:sz w:val="32"/>
        </w:rPr>
        <w:t>7</w:t>
      </w:r>
      <w:r w:rsidRPr="00F30B8E">
        <w:rPr>
          <w:rFonts w:ascii="Calibri" w:hAnsi="Calibri" w:cs="Calibri"/>
          <w:b/>
          <w:color w:val="FF0000"/>
          <w:sz w:val="32"/>
        </w:rPr>
        <w:t xml:space="preserve"> </w:t>
      </w:r>
    </w:p>
    <w:p w:rsidR="00AF63DA" w:rsidRPr="00F30B8E" w:rsidRDefault="0061412E" w:rsidP="00AF63DA">
      <w:pPr>
        <w:pBdr>
          <w:top w:val="single" w:sz="4" w:space="1" w:color="auto"/>
          <w:left w:val="single" w:sz="4" w:space="0" w:color="auto"/>
          <w:bottom w:val="single" w:sz="4" w:space="1" w:color="auto"/>
          <w:right w:val="single" w:sz="4" w:space="4" w:color="auto"/>
        </w:pBdr>
        <w:shd w:val="clear" w:color="auto" w:fill="0033CC"/>
        <w:jc w:val="center"/>
        <w:rPr>
          <w:rFonts w:ascii="Calibri" w:hAnsi="Calibri" w:cs="Calibri"/>
          <w:b/>
          <w:sz w:val="24"/>
        </w:rPr>
      </w:pPr>
      <w:r>
        <w:rPr>
          <w:rFonts w:ascii="Calibri" w:hAnsi="Calibri" w:cs="Calibri"/>
          <w:b/>
          <w:sz w:val="24"/>
        </w:rPr>
        <w:t>February 2</w:t>
      </w:r>
      <w:r w:rsidR="00C67CEC">
        <w:rPr>
          <w:rFonts w:ascii="Calibri" w:hAnsi="Calibri" w:cs="Calibri"/>
          <w:b/>
          <w:sz w:val="24"/>
        </w:rPr>
        <w:t>8</w:t>
      </w:r>
      <w:r w:rsidR="00C67CEC" w:rsidRPr="00C67CEC">
        <w:rPr>
          <w:rFonts w:ascii="Calibri" w:hAnsi="Calibri" w:cs="Calibri"/>
          <w:b/>
          <w:sz w:val="24"/>
          <w:vertAlign w:val="superscript"/>
        </w:rPr>
        <w:t>th</w:t>
      </w:r>
      <w:r w:rsidR="00C67CEC">
        <w:rPr>
          <w:rFonts w:ascii="Calibri" w:hAnsi="Calibri" w:cs="Calibri"/>
          <w:b/>
          <w:sz w:val="24"/>
        </w:rPr>
        <w:t xml:space="preserve"> </w:t>
      </w:r>
      <w:r w:rsidR="00AF63DA" w:rsidRPr="00F30B8E">
        <w:rPr>
          <w:rFonts w:ascii="Calibri" w:hAnsi="Calibri" w:cs="Calibri"/>
          <w:b/>
          <w:sz w:val="24"/>
        </w:rPr>
        <w:t xml:space="preserve"> </w:t>
      </w:r>
    </w:p>
    <w:p w:rsidR="004C388C" w:rsidRDefault="005365A4">
      <w:pPr>
        <w:rPr>
          <w:rFonts w:ascii="Calibri" w:hAnsi="Calibri" w:cs="Calibri"/>
          <w:b/>
          <w:i/>
          <w:sz w:val="24"/>
          <w:szCs w:val="24"/>
        </w:rPr>
      </w:pPr>
      <w:r>
        <w:rPr>
          <w:rFonts w:ascii="Calibri" w:hAnsi="Calibri" w:cs="Calibri"/>
          <w:b/>
          <w:i/>
          <w:sz w:val="24"/>
          <w:szCs w:val="24"/>
        </w:rPr>
        <w:t xml:space="preserve">Tuesday is </w:t>
      </w:r>
      <w:proofErr w:type="gramStart"/>
      <w:r w:rsidR="00FA4154">
        <w:rPr>
          <w:rFonts w:ascii="Calibri" w:hAnsi="Calibri" w:cs="Calibri"/>
          <w:b/>
          <w:i/>
          <w:sz w:val="24"/>
          <w:szCs w:val="24"/>
        </w:rPr>
        <w:t>Sponsored</w:t>
      </w:r>
      <w:proofErr w:type="gramEnd"/>
      <w:r w:rsidR="00FA4154">
        <w:rPr>
          <w:rFonts w:ascii="Calibri" w:hAnsi="Calibri" w:cs="Calibri"/>
          <w:b/>
          <w:i/>
          <w:sz w:val="24"/>
          <w:szCs w:val="24"/>
        </w:rPr>
        <w:t xml:space="preserve"> by:</w:t>
      </w:r>
      <w:r w:rsidR="00045DBF">
        <w:rPr>
          <w:rFonts w:ascii="Calibri" w:hAnsi="Calibri" w:cs="Calibri"/>
          <w:b/>
          <w:i/>
          <w:sz w:val="24"/>
          <w:szCs w:val="24"/>
        </w:rPr>
        <w:t xml:space="preserve">     </w:t>
      </w:r>
      <w:r w:rsidR="00E87514">
        <w:object w:dxaOrig="4501" w:dyaOrig="20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35pt;height:58.7pt" o:ole="">
            <v:imagedata r:id="rId11" o:title=""/>
          </v:shape>
          <o:OLEObject Type="Embed" ProgID="Unknown" ShapeID="_x0000_i1025" DrawAspect="Content" ObjectID="_1550407042" r:id="rId12"/>
        </w:object>
      </w:r>
    </w:p>
    <w:p w:rsidR="00225749" w:rsidRPr="00D8694A" w:rsidRDefault="00427106" w:rsidP="00174461">
      <w:pPr>
        <w:rPr>
          <w:rFonts w:ascii="Calibri" w:hAnsi="Calibri" w:cs="Calibri"/>
          <w:b/>
          <w:i/>
          <w:color w:val="000000"/>
          <w:sz w:val="16"/>
          <w:szCs w:val="16"/>
        </w:rPr>
      </w:pPr>
      <w:r w:rsidRPr="00D8694A">
        <w:rPr>
          <w:rFonts w:ascii="Calibri" w:hAnsi="Calibri" w:cs="Calibri"/>
          <w:b/>
          <w:i/>
          <w:sz w:val="16"/>
          <w:szCs w:val="16"/>
        </w:rPr>
        <w:t xml:space="preserve"> </w:t>
      </w:r>
      <w:r w:rsidR="004C388C" w:rsidRPr="00D8694A">
        <w:rPr>
          <w:rFonts w:ascii="Calibri" w:hAnsi="Calibri" w:cs="Calibri"/>
          <w:b/>
          <w:i/>
          <w:sz w:val="16"/>
          <w:szCs w:val="16"/>
        </w:rPr>
        <w:t xml:space="preserve">     </w:t>
      </w:r>
    </w:p>
    <w:p w:rsidR="00FA4154" w:rsidRPr="00F30B8E" w:rsidRDefault="00FA4154" w:rsidP="00174461">
      <w:pPr>
        <w:shd w:val="clear" w:color="auto" w:fill="95B3D7"/>
        <w:rPr>
          <w:rFonts w:ascii="Calibri" w:hAnsi="Calibri" w:cs="Calibri"/>
          <w:b/>
          <w:color w:val="000000"/>
          <w:sz w:val="24"/>
          <w:szCs w:val="24"/>
        </w:rPr>
      </w:pPr>
      <w:r w:rsidRPr="00F30B8E">
        <w:rPr>
          <w:rFonts w:ascii="Calibri" w:hAnsi="Calibri" w:cs="Calibri"/>
          <w:b/>
          <w:color w:val="000000"/>
          <w:sz w:val="24"/>
          <w:szCs w:val="24"/>
        </w:rPr>
        <w:t>8:30 AM</w:t>
      </w:r>
      <w:r w:rsidRPr="00F30B8E">
        <w:rPr>
          <w:rFonts w:ascii="Calibri" w:hAnsi="Calibri" w:cs="Calibri"/>
          <w:b/>
          <w:color w:val="000000"/>
          <w:sz w:val="24"/>
          <w:szCs w:val="24"/>
        </w:rPr>
        <w:tab/>
        <w:t>Continental Breakfast</w:t>
      </w:r>
    </w:p>
    <w:p w:rsidR="00FA4154" w:rsidRPr="00D8694A" w:rsidRDefault="00FA4154" w:rsidP="00174461">
      <w:pPr>
        <w:rPr>
          <w:rFonts w:ascii="Calibri" w:hAnsi="Calibri" w:cs="Calibri"/>
          <w:b/>
          <w:i/>
          <w:color w:val="000000"/>
          <w:sz w:val="16"/>
          <w:szCs w:val="16"/>
        </w:rPr>
      </w:pPr>
    </w:p>
    <w:p w:rsidR="00FA4154" w:rsidRDefault="00FA4154">
      <w:pPr>
        <w:rPr>
          <w:rFonts w:ascii="Calibri" w:hAnsi="Calibri" w:cs="Calibri"/>
          <w:b/>
          <w:sz w:val="24"/>
        </w:rPr>
      </w:pPr>
      <w:r w:rsidRPr="00F30B8E">
        <w:rPr>
          <w:rFonts w:ascii="Calibri" w:hAnsi="Calibri" w:cs="Calibri"/>
          <w:b/>
          <w:sz w:val="24"/>
        </w:rPr>
        <w:t xml:space="preserve">9:00 </w:t>
      </w:r>
      <w:proofErr w:type="gramStart"/>
      <w:r w:rsidRPr="00F30B8E">
        <w:rPr>
          <w:rFonts w:ascii="Calibri" w:hAnsi="Calibri" w:cs="Calibri"/>
          <w:b/>
          <w:sz w:val="24"/>
        </w:rPr>
        <w:t>AM</w:t>
      </w:r>
      <w:proofErr w:type="gramEnd"/>
      <w:r w:rsidRPr="00F30B8E">
        <w:rPr>
          <w:rFonts w:ascii="Calibri" w:hAnsi="Calibri" w:cs="Calibri"/>
          <w:b/>
          <w:sz w:val="24"/>
        </w:rPr>
        <w:tab/>
      </w:r>
      <w:r w:rsidR="00F1193E">
        <w:rPr>
          <w:rFonts w:ascii="Calibri" w:hAnsi="Calibri" w:cs="Calibri"/>
          <w:b/>
          <w:sz w:val="24"/>
        </w:rPr>
        <w:t>Seminar</w:t>
      </w:r>
      <w:r>
        <w:rPr>
          <w:rFonts w:ascii="Calibri" w:hAnsi="Calibri" w:cs="Calibri"/>
          <w:b/>
          <w:sz w:val="24"/>
        </w:rPr>
        <w:t xml:space="preserve"> Opening Remarks</w:t>
      </w:r>
    </w:p>
    <w:p w:rsidR="00FA4154" w:rsidRPr="009E0C14" w:rsidRDefault="00FA4154" w:rsidP="009E0C14">
      <w:pPr>
        <w:ind w:left="720" w:firstLine="720"/>
        <w:rPr>
          <w:rFonts w:ascii="Calibri" w:hAnsi="Calibri" w:cs="Calibri"/>
          <w:b/>
          <w:i/>
          <w:sz w:val="22"/>
        </w:rPr>
      </w:pPr>
      <w:r w:rsidRPr="009E0C14">
        <w:rPr>
          <w:rFonts w:ascii="Calibri" w:hAnsi="Calibri" w:cs="Calibri"/>
          <w:b/>
          <w:i/>
          <w:sz w:val="24"/>
          <w:szCs w:val="24"/>
        </w:rPr>
        <w:t xml:space="preserve">Anthony G. </w:t>
      </w:r>
      <w:proofErr w:type="spellStart"/>
      <w:r w:rsidRPr="009E0C14">
        <w:rPr>
          <w:rFonts w:ascii="Calibri" w:hAnsi="Calibri" w:cs="Calibri"/>
          <w:b/>
          <w:i/>
          <w:sz w:val="24"/>
          <w:szCs w:val="24"/>
        </w:rPr>
        <w:t>Mungal</w:t>
      </w:r>
      <w:proofErr w:type="spellEnd"/>
      <w:r w:rsidRPr="009E0C14">
        <w:rPr>
          <w:rFonts w:ascii="Calibri" w:hAnsi="Calibri" w:cs="Calibri"/>
          <w:b/>
          <w:i/>
          <w:sz w:val="24"/>
          <w:szCs w:val="24"/>
        </w:rPr>
        <w:t xml:space="preserve"> – President</w:t>
      </w:r>
      <w:r>
        <w:rPr>
          <w:rFonts w:ascii="Calibri" w:hAnsi="Calibri" w:cs="Calibri"/>
          <w:b/>
          <w:i/>
          <w:sz w:val="24"/>
          <w:szCs w:val="24"/>
        </w:rPr>
        <w:t>, CMG Canada.</w:t>
      </w:r>
    </w:p>
    <w:p w:rsidR="00ED69B2" w:rsidRPr="00E87514" w:rsidRDefault="00ED69B2">
      <w:pPr>
        <w:rPr>
          <w:rFonts w:ascii="Calibri" w:hAnsi="Calibri" w:cs="Calibri"/>
          <w:b/>
          <w:sz w:val="16"/>
          <w:szCs w:val="16"/>
          <w:lang w:val="en-CA"/>
        </w:rPr>
      </w:pPr>
    </w:p>
    <w:p w:rsidR="00620048" w:rsidRDefault="00FA4154" w:rsidP="00CE2549">
      <w:pPr>
        <w:rPr>
          <w:rFonts w:asciiTheme="minorHAnsi" w:hAnsiTheme="minorHAnsi"/>
          <w:b/>
          <w:bCs/>
          <w:sz w:val="24"/>
          <w:szCs w:val="24"/>
        </w:rPr>
      </w:pPr>
      <w:r w:rsidRPr="00A70FA0">
        <w:rPr>
          <w:rFonts w:ascii="Calibri" w:hAnsi="Calibri" w:cs="Calibri"/>
          <w:b/>
          <w:sz w:val="24"/>
          <w:szCs w:val="24"/>
          <w:lang w:val="en-CA"/>
        </w:rPr>
        <w:t>9:05 AM</w:t>
      </w:r>
      <w:r w:rsidRPr="00A70FA0">
        <w:rPr>
          <w:rFonts w:ascii="Calibri" w:hAnsi="Calibri" w:cs="Calibri"/>
          <w:szCs w:val="24"/>
          <w:lang w:val="en-CA"/>
        </w:rPr>
        <w:t xml:space="preserve"> </w:t>
      </w:r>
      <w:r w:rsidRPr="00A70FA0">
        <w:rPr>
          <w:rFonts w:ascii="Calibri" w:hAnsi="Calibri" w:cs="Calibri"/>
          <w:szCs w:val="24"/>
          <w:lang w:val="en-CA"/>
        </w:rPr>
        <w:tab/>
      </w:r>
      <w:r w:rsidR="003E527F" w:rsidRPr="003E527F">
        <w:rPr>
          <w:rFonts w:ascii="Calibri" w:hAnsi="Calibri" w:cs="Calibri"/>
          <w:b/>
          <w:sz w:val="24"/>
          <w:szCs w:val="24"/>
          <w:lang w:val="en-CA"/>
        </w:rPr>
        <w:t>“</w:t>
      </w:r>
      <w:r w:rsidR="003E527F" w:rsidRPr="003E527F">
        <w:rPr>
          <w:rFonts w:ascii="Calibri" w:hAnsi="Calibri"/>
          <w:b/>
          <w:sz w:val="24"/>
          <w:szCs w:val="24"/>
          <w:lang w:val="en"/>
        </w:rPr>
        <w:t>Retail Capacity Planning</w:t>
      </w:r>
      <w:r w:rsidR="003E527F">
        <w:rPr>
          <w:rFonts w:ascii="Calibri" w:hAnsi="Calibri"/>
          <w:b/>
          <w:sz w:val="24"/>
          <w:szCs w:val="24"/>
          <w:lang w:val="en"/>
        </w:rPr>
        <w:t>”</w:t>
      </w:r>
      <w:r w:rsidR="00620048">
        <w:rPr>
          <w:rFonts w:asciiTheme="minorHAnsi" w:hAnsiTheme="minorHAnsi"/>
          <w:b/>
          <w:bCs/>
          <w:sz w:val="24"/>
          <w:szCs w:val="24"/>
        </w:rPr>
        <w:t xml:space="preserve">          </w:t>
      </w:r>
    </w:p>
    <w:p w:rsidR="00AE4EF2" w:rsidRPr="00997586" w:rsidRDefault="00CE2549" w:rsidP="00CE2549">
      <w:pPr>
        <w:rPr>
          <w:rFonts w:asciiTheme="minorHAnsi" w:hAnsiTheme="minorHAnsi" w:cs="Calibri"/>
          <w:b/>
          <w:i/>
          <w:sz w:val="24"/>
          <w:szCs w:val="24"/>
        </w:rPr>
      </w:pPr>
      <w:r w:rsidRPr="00997586">
        <w:rPr>
          <w:rFonts w:asciiTheme="minorHAnsi" w:hAnsiTheme="minorHAnsi" w:cs="Calibri"/>
          <w:b/>
          <w:i/>
          <w:sz w:val="24"/>
          <w:szCs w:val="24"/>
        </w:rPr>
        <w:tab/>
      </w:r>
      <w:r w:rsidRPr="00997586">
        <w:rPr>
          <w:rFonts w:asciiTheme="minorHAnsi" w:hAnsiTheme="minorHAnsi" w:cs="Calibri"/>
          <w:b/>
          <w:i/>
          <w:sz w:val="24"/>
          <w:szCs w:val="24"/>
        </w:rPr>
        <w:tab/>
      </w:r>
      <w:r w:rsidR="003E527F">
        <w:rPr>
          <w:rFonts w:asciiTheme="minorHAnsi" w:hAnsiTheme="minorHAnsi" w:cs="Calibri"/>
          <w:b/>
          <w:i/>
          <w:sz w:val="24"/>
          <w:szCs w:val="24"/>
        </w:rPr>
        <w:tab/>
      </w:r>
      <w:r w:rsidR="00620048">
        <w:rPr>
          <w:rFonts w:asciiTheme="minorHAnsi" w:hAnsiTheme="minorHAnsi" w:cs="Calibri"/>
          <w:b/>
          <w:i/>
          <w:sz w:val="24"/>
          <w:szCs w:val="24"/>
        </w:rPr>
        <w:t xml:space="preserve">Rod </w:t>
      </w:r>
      <w:proofErr w:type="gramStart"/>
      <w:r w:rsidR="00620048">
        <w:rPr>
          <w:rFonts w:asciiTheme="minorHAnsi" w:hAnsiTheme="minorHAnsi" w:cs="Calibri"/>
          <w:b/>
          <w:i/>
          <w:sz w:val="24"/>
          <w:szCs w:val="24"/>
        </w:rPr>
        <w:t>Russel</w:t>
      </w:r>
      <w:r w:rsidR="00A9252B">
        <w:rPr>
          <w:rFonts w:asciiTheme="minorHAnsi" w:hAnsiTheme="minorHAnsi" w:cs="Calibri"/>
          <w:b/>
          <w:i/>
          <w:sz w:val="24"/>
          <w:szCs w:val="24"/>
        </w:rPr>
        <w:t>l</w:t>
      </w:r>
      <w:r w:rsidRPr="00997586">
        <w:rPr>
          <w:rFonts w:asciiTheme="minorHAnsi" w:hAnsiTheme="minorHAnsi"/>
          <w:b/>
          <w:bCs/>
          <w:sz w:val="24"/>
          <w:szCs w:val="24"/>
        </w:rPr>
        <w:t xml:space="preserve"> </w:t>
      </w:r>
      <w:r w:rsidRPr="00997586">
        <w:rPr>
          <w:rFonts w:asciiTheme="minorHAnsi" w:hAnsiTheme="minorHAnsi"/>
          <w:b/>
          <w:sz w:val="24"/>
          <w:szCs w:val="24"/>
        </w:rPr>
        <w:t> </w:t>
      </w:r>
      <w:r w:rsidR="00DF511F">
        <w:rPr>
          <w:rFonts w:asciiTheme="minorHAnsi" w:hAnsiTheme="minorHAnsi"/>
          <w:b/>
          <w:sz w:val="24"/>
          <w:szCs w:val="24"/>
        </w:rPr>
        <w:t>&amp;</w:t>
      </w:r>
      <w:proofErr w:type="gramEnd"/>
      <w:r w:rsidR="00DF511F">
        <w:rPr>
          <w:rFonts w:asciiTheme="minorHAnsi" w:hAnsiTheme="minorHAnsi"/>
          <w:b/>
          <w:sz w:val="24"/>
          <w:szCs w:val="24"/>
        </w:rPr>
        <w:t xml:space="preserve"> Pedro </w:t>
      </w:r>
      <w:proofErr w:type="spellStart"/>
      <w:r w:rsidR="00DF511F">
        <w:rPr>
          <w:rFonts w:asciiTheme="minorHAnsi" w:hAnsiTheme="minorHAnsi"/>
          <w:b/>
          <w:sz w:val="24"/>
          <w:szCs w:val="24"/>
        </w:rPr>
        <w:t>Escosteguy</w:t>
      </w:r>
      <w:proofErr w:type="spellEnd"/>
      <w:r w:rsidR="00CF7012">
        <w:rPr>
          <w:rFonts w:asciiTheme="minorHAnsi" w:hAnsiTheme="minorHAnsi"/>
          <w:b/>
          <w:sz w:val="24"/>
          <w:szCs w:val="24"/>
        </w:rPr>
        <w:tab/>
        <w:t>(</w:t>
      </w:r>
      <w:r w:rsidR="00620048">
        <w:rPr>
          <w:rFonts w:asciiTheme="minorHAnsi" w:hAnsiTheme="minorHAnsi"/>
          <w:b/>
          <w:sz w:val="24"/>
          <w:szCs w:val="24"/>
        </w:rPr>
        <w:t>Loblaw</w:t>
      </w:r>
      <w:r w:rsidR="003E527F">
        <w:rPr>
          <w:rFonts w:asciiTheme="minorHAnsi" w:hAnsiTheme="minorHAnsi"/>
          <w:b/>
          <w:sz w:val="24"/>
          <w:szCs w:val="24"/>
        </w:rPr>
        <w:t xml:space="preserve"> Companies Ltd.</w:t>
      </w:r>
      <w:r w:rsidR="00CF7012">
        <w:rPr>
          <w:rFonts w:asciiTheme="minorHAnsi" w:hAnsiTheme="minorHAnsi"/>
          <w:b/>
          <w:sz w:val="24"/>
          <w:szCs w:val="24"/>
        </w:rPr>
        <w:t>)</w:t>
      </w:r>
    </w:p>
    <w:p w:rsidR="00D8694A" w:rsidRPr="00D8694A" w:rsidRDefault="00D8694A" w:rsidP="00D8694A">
      <w:pPr>
        <w:keepNext/>
        <w:framePr w:dropCap="drop" w:lines="3" w:h="534" w:hRule="exact" w:wrap="around" w:vAnchor="text" w:hAnchor="page" w:x="1097" w:y="287"/>
        <w:spacing w:line="534" w:lineRule="exact"/>
        <w:textAlignment w:val="baseline"/>
        <w:rPr>
          <w:rFonts w:ascii="Calibri" w:hAnsi="Calibri" w:cs="Calibri"/>
          <w:position w:val="-6"/>
          <w:sz w:val="72"/>
          <w:szCs w:val="96"/>
        </w:rPr>
      </w:pPr>
      <w:r w:rsidRPr="00D8694A">
        <w:rPr>
          <w:rFonts w:ascii="Calibri" w:hAnsi="Calibri" w:cs="Calibri"/>
          <w:position w:val="-6"/>
          <w:sz w:val="72"/>
          <w:szCs w:val="96"/>
        </w:rPr>
        <w:t>T</w:t>
      </w:r>
    </w:p>
    <w:p w:rsidR="00FA4154" w:rsidRPr="00E87514" w:rsidRDefault="00FA4154" w:rsidP="00E87514">
      <w:pPr>
        <w:rPr>
          <w:rFonts w:ascii="Calibri" w:hAnsi="Calibri" w:cs="Calibri"/>
          <w:i/>
          <w:sz w:val="12"/>
          <w:szCs w:val="12"/>
        </w:rPr>
      </w:pPr>
      <w:r w:rsidRPr="00E87514">
        <w:rPr>
          <w:rFonts w:ascii="Calibri" w:hAnsi="Calibri" w:cs="Calibri"/>
          <w:sz w:val="16"/>
          <w:szCs w:val="16"/>
        </w:rPr>
        <w:t> </w:t>
      </w:r>
    </w:p>
    <w:p w:rsidR="00427106" w:rsidRPr="007638FC" w:rsidRDefault="003E527F" w:rsidP="00E87514">
      <w:pPr>
        <w:rPr>
          <w:rFonts w:asciiTheme="minorHAnsi" w:eastAsiaTheme="minorHAnsi" w:hAnsiTheme="minorHAnsi" w:cstheme="minorBidi"/>
          <w:sz w:val="22"/>
          <w:szCs w:val="22"/>
          <w:lang w:val="en"/>
        </w:rPr>
      </w:pPr>
      <w:proofErr w:type="gramStart"/>
      <w:r w:rsidRPr="007638FC">
        <w:rPr>
          <w:rFonts w:asciiTheme="minorHAnsi" w:eastAsiaTheme="minorHAnsi" w:hAnsiTheme="minorHAnsi" w:cstheme="minorBidi"/>
          <w:sz w:val="22"/>
          <w:szCs w:val="22"/>
          <w:lang w:val="en-CA"/>
        </w:rPr>
        <w:t>h</w:t>
      </w:r>
      <w:r w:rsidR="00E87514" w:rsidRPr="007638FC">
        <w:rPr>
          <w:rFonts w:asciiTheme="minorHAnsi" w:eastAsiaTheme="minorHAnsi" w:hAnsiTheme="minorHAnsi" w:cstheme="minorBidi"/>
          <w:sz w:val="22"/>
          <w:szCs w:val="22"/>
          <w:lang w:val="en-CA"/>
        </w:rPr>
        <w:t>is</w:t>
      </w:r>
      <w:proofErr w:type="gramEnd"/>
      <w:r w:rsidRPr="007638FC">
        <w:rPr>
          <w:rFonts w:asciiTheme="minorHAnsi" w:eastAsiaTheme="minorHAnsi" w:hAnsiTheme="minorHAnsi" w:cstheme="minorBidi"/>
          <w:sz w:val="22"/>
          <w:szCs w:val="22"/>
          <w:lang w:val="en-CA"/>
        </w:rPr>
        <w:t xml:space="preserve"> presentation will be about our accomplishments to date, our challenges from many areas (Emerging Technologies, Cloud, Mergers, Budget constraints, Environmental Constraints, </w:t>
      </w:r>
      <w:proofErr w:type="spellStart"/>
      <w:r w:rsidRPr="007638FC">
        <w:rPr>
          <w:rFonts w:asciiTheme="minorHAnsi" w:eastAsiaTheme="minorHAnsi" w:hAnsiTheme="minorHAnsi" w:cstheme="minorBidi"/>
          <w:sz w:val="22"/>
          <w:szCs w:val="22"/>
          <w:lang w:val="en-CA"/>
        </w:rPr>
        <w:t>etc</w:t>
      </w:r>
      <w:proofErr w:type="spellEnd"/>
      <w:r w:rsidRPr="007638FC">
        <w:rPr>
          <w:rFonts w:asciiTheme="minorHAnsi" w:eastAsiaTheme="minorHAnsi" w:hAnsiTheme="minorHAnsi" w:cstheme="minorBidi"/>
          <w:sz w:val="22"/>
          <w:szCs w:val="22"/>
          <w:lang w:val="en-CA"/>
        </w:rPr>
        <w:t>), as well as the future of Capacity Planning and Performance Engineering at Loblaw.</w:t>
      </w:r>
      <w:r w:rsidR="00122F56" w:rsidRPr="007638FC">
        <w:rPr>
          <w:rFonts w:asciiTheme="minorHAnsi" w:eastAsiaTheme="minorHAnsi" w:hAnsiTheme="minorHAnsi" w:cstheme="minorBidi"/>
          <w:sz w:val="22"/>
          <w:szCs w:val="22"/>
          <w:lang w:val="en-CA"/>
        </w:rPr>
        <w:t xml:space="preserve"> </w:t>
      </w:r>
      <w:r w:rsidR="003518D7" w:rsidRPr="007638FC">
        <w:rPr>
          <w:rFonts w:asciiTheme="minorHAnsi" w:eastAsiaTheme="minorHAnsi" w:hAnsiTheme="minorHAnsi" w:cstheme="minorBidi"/>
          <w:sz w:val="22"/>
          <w:szCs w:val="22"/>
          <w:lang w:val="en-CA"/>
        </w:rPr>
        <w:t>A demo of their website will be done</w:t>
      </w:r>
      <w:r w:rsidR="00E87514" w:rsidRPr="007638FC">
        <w:rPr>
          <w:rFonts w:asciiTheme="minorHAnsi" w:eastAsiaTheme="minorHAnsi" w:hAnsiTheme="minorHAnsi" w:cstheme="minorBidi"/>
          <w:sz w:val="22"/>
          <w:szCs w:val="22"/>
          <w:lang w:val="en-CA"/>
        </w:rPr>
        <w:t xml:space="preserve"> following the presentation.</w:t>
      </w:r>
    </w:p>
    <w:p w:rsidR="00E25083" w:rsidRPr="00E25083" w:rsidRDefault="00E25083" w:rsidP="00E25083">
      <w:pPr>
        <w:rPr>
          <w:rFonts w:asciiTheme="minorHAnsi" w:eastAsiaTheme="minorHAnsi" w:hAnsiTheme="minorHAnsi" w:cstheme="minorBidi"/>
          <w:sz w:val="8"/>
          <w:szCs w:val="8"/>
          <w:lang w:val="en-CA"/>
        </w:rPr>
      </w:pPr>
    </w:p>
    <w:p w:rsidR="007638FC" w:rsidRPr="007638FC" w:rsidRDefault="003518D7" w:rsidP="007638FC">
      <w:pPr>
        <w:rPr>
          <w:rFonts w:asciiTheme="minorHAnsi" w:eastAsiaTheme="minorHAnsi" w:hAnsiTheme="minorHAnsi" w:cstheme="minorBidi"/>
          <w:sz w:val="22"/>
          <w:szCs w:val="22"/>
          <w:lang w:val="en-CA"/>
        </w:rPr>
      </w:pPr>
      <w:r>
        <w:rPr>
          <w:rFonts w:asciiTheme="minorHAnsi" w:hAnsiTheme="minorHAnsi"/>
          <w:b/>
          <w:bCs/>
          <w:sz w:val="22"/>
          <w:szCs w:val="22"/>
          <w:lang w:val="en-CA"/>
        </w:rPr>
        <w:t>Rod Russel</w:t>
      </w:r>
      <w:r w:rsidR="00A9252B">
        <w:rPr>
          <w:rFonts w:asciiTheme="minorHAnsi" w:hAnsiTheme="minorHAnsi"/>
          <w:b/>
          <w:bCs/>
          <w:sz w:val="22"/>
          <w:szCs w:val="22"/>
          <w:lang w:val="en-CA"/>
        </w:rPr>
        <w:t>l</w:t>
      </w:r>
      <w:r w:rsidR="00310DE8" w:rsidRPr="00E25083">
        <w:rPr>
          <w:rFonts w:asciiTheme="minorHAnsi" w:hAnsiTheme="minorHAnsi"/>
          <w:b/>
          <w:bCs/>
          <w:sz w:val="22"/>
          <w:szCs w:val="22"/>
        </w:rPr>
        <w:t xml:space="preserve"> </w:t>
      </w:r>
      <w:r w:rsidR="00310DE8" w:rsidRPr="00E25083">
        <w:rPr>
          <w:rFonts w:asciiTheme="minorHAnsi" w:hAnsiTheme="minorHAnsi"/>
          <w:sz w:val="22"/>
          <w:szCs w:val="22"/>
        </w:rPr>
        <w:t> </w:t>
      </w:r>
      <w:r w:rsidR="00427106" w:rsidRPr="00E25083">
        <w:rPr>
          <w:rFonts w:asciiTheme="minorHAnsi" w:eastAsiaTheme="minorHAnsi" w:hAnsiTheme="minorHAnsi" w:cstheme="minorBidi"/>
          <w:sz w:val="22"/>
          <w:szCs w:val="22"/>
          <w:lang w:val="en-CA"/>
        </w:rPr>
        <w:t xml:space="preserve"> </w:t>
      </w:r>
      <w:r w:rsidR="007638FC">
        <w:rPr>
          <w:rFonts w:asciiTheme="minorHAnsi" w:eastAsiaTheme="minorHAnsi" w:hAnsiTheme="minorHAnsi" w:cstheme="minorBidi"/>
          <w:sz w:val="22"/>
          <w:szCs w:val="22"/>
          <w:lang w:val="en-CA"/>
        </w:rPr>
        <w:t xml:space="preserve">has been </w:t>
      </w:r>
      <w:r w:rsidR="00122F56" w:rsidRPr="00122F56">
        <w:rPr>
          <w:rFonts w:asciiTheme="minorHAnsi" w:eastAsiaTheme="minorHAnsi" w:hAnsiTheme="minorHAnsi" w:cstheme="minorBidi"/>
          <w:sz w:val="22"/>
          <w:szCs w:val="22"/>
          <w:lang w:val="en-CA"/>
        </w:rPr>
        <w:t>a</w:t>
      </w:r>
      <w:r w:rsidR="007638FC">
        <w:rPr>
          <w:rFonts w:asciiTheme="minorHAnsi" w:eastAsiaTheme="minorHAnsi" w:hAnsiTheme="minorHAnsi" w:cstheme="minorBidi"/>
          <w:sz w:val="22"/>
          <w:szCs w:val="22"/>
          <w:lang w:val="en-CA"/>
        </w:rPr>
        <w:t xml:space="preserve"> </w:t>
      </w:r>
      <w:r w:rsidR="007638FC" w:rsidRPr="007638FC">
        <w:rPr>
          <w:rFonts w:asciiTheme="minorHAnsi" w:eastAsiaTheme="minorHAnsi" w:hAnsiTheme="minorHAnsi" w:cstheme="minorBidi"/>
          <w:sz w:val="22"/>
          <w:szCs w:val="22"/>
          <w:lang w:val="en-CA"/>
        </w:rPr>
        <w:t>Snr Manager, Capacity Planning and Performance Engineering at Loblaw for the last 7 years.  Prior to that led the Capacity</w:t>
      </w:r>
      <w:proofErr w:type="gramStart"/>
      <w:r w:rsidR="007638FC" w:rsidRPr="007638FC">
        <w:rPr>
          <w:rFonts w:asciiTheme="minorHAnsi" w:eastAsiaTheme="minorHAnsi" w:hAnsiTheme="minorHAnsi" w:cstheme="minorBidi"/>
          <w:sz w:val="22"/>
          <w:szCs w:val="22"/>
          <w:lang w:val="en-CA"/>
        </w:rPr>
        <w:t>,</w:t>
      </w:r>
      <w:r w:rsidR="007638FC">
        <w:rPr>
          <w:rFonts w:asciiTheme="minorHAnsi" w:eastAsiaTheme="minorHAnsi" w:hAnsiTheme="minorHAnsi" w:cstheme="minorBidi"/>
          <w:sz w:val="22"/>
          <w:szCs w:val="22"/>
          <w:lang w:val="en-CA"/>
        </w:rPr>
        <w:t xml:space="preserve"> </w:t>
      </w:r>
      <w:r w:rsidR="007638FC" w:rsidRPr="007638FC">
        <w:rPr>
          <w:rFonts w:asciiTheme="minorHAnsi" w:eastAsiaTheme="minorHAnsi" w:hAnsiTheme="minorHAnsi" w:cstheme="minorBidi"/>
          <w:sz w:val="22"/>
          <w:szCs w:val="22"/>
          <w:lang w:val="en-CA"/>
        </w:rPr>
        <w:t xml:space="preserve"> Availability</w:t>
      </w:r>
      <w:proofErr w:type="gramEnd"/>
      <w:r w:rsidR="007638FC" w:rsidRPr="007638FC">
        <w:rPr>
          <w:rFonts w:asciiTheme="minorHAnsi" w:eastAsiaTheme="minorHAnsi" w:hAnsiTheme="minorHAnsi" w:cstheme="minorBidi"/>
          <w:sz w:val="22"/>
          <w:szCs w:val="22"/>
          <w:lang w:val="en-CA"/>
        </w:rPr>
        <w:t xml:space="preserve"> and Performance Mgmt teams at Rogers.</w:t>
      </w:r>
    </w:p>
    <w:p w:rsidR="00427106" w:rsidRDefault="007638FC" w:rsidP="007638FC">
      <w:pPr>
        <w:rPr>
          <w:rFonts w:asciiTheme="minorHAnsi" w:eastAsiaTheme="minorHAnsi" w:hAnsiTheme="minorHAnsi" w:cstheme="minorBidi"/>
          <w:sz w:val="22"/>
          <w:szCs w:val="22"/>
          <w:lang w:val="en-CA"/>
        </w:rPr>
      </w:pPr>
      <w:r w:rsidRPr="007638FC">
        <w:rPr>
          <w:rFonts w:asciiTheme="minorHAnsi" w:eastAsiaTheme="minorHAnsi" w:hAnsiTheme="minorHAnsi" w:cstheme="minorBidi"/>
          <w:sz w:val="22"/>
          <w:szCs w:val="22"/>
          <w:lang w:val="en-CA"/>
        </w:rPr>
        <w:t>An IT Professional with 16 years of leadership in the industry, I have led the development of multiple ITIL disciplines at various companies for the last 20 years.</w:t>
      </w:r>
      <w:r w:rsidR="00122F56" w:rsidRPr="00122F56">
        <w:rPr>
          <w:rFonts w:asciiTheme="minorHAnsi" w:eastAsiaTheme="minorHAnsi" w:hAnsiTheme="minorHAnsi" w:cstheme="minorBidi"/>
          <w:sz w:val="22"/>
          <w:szCs w:val="22"/>
          <w:lang w:val="en-CA"/>
        </w:rPr>
        <w:t xml:space="preserve"> </w:t>
      </w:r>
    </w:p>
    <w:p w:rsidR="00E87514" w:rsidRPr="00E87514" w:rsidRDefault="00E87514" w:rsidP="00E87514">
      <w:pPr>
        <w:rPr>
          <w:color w:val="1F497D"/>
        </w:rPr>
      </w:pPr>
      <w:r w:rsidRPr="00E87514">
        <w:rPr>
          <w:rFonts w:asciiTheme="minorHAnsi" w:eastAsiaTheme="minorHAnsi" w:hAnsiTheme="minorHAnsi" w:cstheme="minorBidi"/>
          <w:b/>
          <w:sz w:val="22"/>
          <w:szCs w:val="22"/>
          <w:lang w:val="en-CA"/>
        </w:rPr>
        <w:t xml:space="preserve">Pedro </w:t>
      </w:r>
      <w:proofErr w:type="spellStart"/>
      <w:r w:rsidRPr="00E87514">
        <w:rPr>
          <w:rFonts w:asciiTheme="minorHAnsi" w:eastAsiaTheme="minorHAnsi" w:hAnsiTheme="minorHAnsi" w:cstheme="minorBidi"/>
          <w:b/>
          <w:sz w:val="22"/>
          <w:szCs w:val="22"/>
          <w:lang w:val="en-CA"/>
        </w:rPr>
        <w:t>Escosteguy</w:t>
      </w:r>
      <w:proofErr w:type="spellEnd"/>
      <w:r>
        <w:rPr>
          <w:rFonts w:asciiTheme="minorHAnsi" w:eastAsiaTheme="minorHAnsi" w:hAnsiTheme="minorHAnsi" w:cstheme="minorBidi"/>
          <w:sz w:val="22"/>
          <w:szCs w:val="22"/>
          <w:lang w:val="en-CA"/>
        </w:rPr>
        <w:t xml:space="preserve">  </w:t>
      </w:r>
      <w:r w:rsidRPr="00E87514">
        <w:rPr>
          <w:rFonts w:ascii="Calibri" w:hAnsi="Calibri"/>
          <w:sz w:val="24"/>
          <w:szCs w:val="24"/>
        </w:rPr>
        <w:t xml:space="preserve"> </w:t>
      </w:r>
      <w:r w:rsidRPr="007638FC">
        <w:rPr>
          <w:rFonts w:ascii="Calibri" w:hAnsi="Calibri"/>
          <w:sz w:val="22"/>
          <w:szCs w:val="22"/>
        </w:rPr>
        <w:t>has 40+ years of experience in the IT field in the mainframe and client server areas, providing technical consulting skills on a contract basis in Capacity Management, Performance Analysis and System Programing. In April 1995 he presented a paper at CMG Canada entitled “Measuring CPU Utilization for a capacity Forecast in the UNIX Environment” where he presented the Capacity Planning Methodology that he has implemented in several companies in Canada namely: Toyota, Eaton’s, Bank of Nova Scotia, CGI, Rogers, Loblaw.</w:t>
      </w:r>
    </w:p>
    <w:p w:rsidR="00FA4154" w:rsidRDefault="00FA4154" w:rsidP="00A70FA0">
      <w:pPr>
        <w:pStyle w:val="Heading1"/>
        <w:ind w:left="1440" w:hanging="1440"/>
        <w:rPr>
          <w:rFonts w:ascii="Calibri" w:hAnsi="Calibri" w:cs="Calibri"/>
          <w:sz w:val="20"/>
        </w:rPr>
      </w:pPr>
    </w:p>
    <w:p w:rsidR="00AE4EF2" w:rsidRPr="00AE4EF2" w:rsidRDefault="00AE4EF2" w:rsidP="00AE4EF2"/>
    <w:p w:rsidR="00FA4154" w:rsidRPr="00F30B8E" w:rsidRDefault="00FA4154" w:rsidP="00B24772">
      <w:pPr>
        <w:pStyle w:val="Header"/>
        <w:shd w:val="clear" w:color="auto" w:fill="95B3D7"/>
        <w:tabs>
          <w:tab w:val="clear" w:pos="4320"/>
          <w:tab w:val="clear" w:pos="8640"/>
        </w:tabs>
        <w:rPr>
          <w:rFonts w:ascii="Calibri" w:hAnsi="Calibri" w:cs="Calibri"/>
          <w:b/>
          <w:sz w:val="24"/>
        </w:rPr>
      </w:pPr>
      <w:r w:rsidRPr="00F30B8E">
        <w:rPr>
          <w:rFonts w:ascii="Calibri" w:hAnsi="Calibri" w:cs="Calibri"/>
          <w:b/>
          <w:sz w:val="24"/>
        </w:rPr>
        <w:t>10:</w:t>
      </w:r>
      <w:r w:rsidR="00427106">
        <w:rPr>
          <w:rFonts w:ascii="Calibri" w:hAnsi="Calibri" w:cs="Calibri"/>
          <w:b/>
          <w:sz w:val="24"/>
        </w:rPr>
        <w:t>05</w:t>
      </w:r>
      <w:r w:rsidRPr="00F30B8E">
        <w:rPr>
          <w:rFonts w:ascii="Calibri" w:hAnsi="Calibri" w:cs="Calibri"/>
          <w:b/>
          <w:sz w:val="24"/>
        </w:rPr>
        <w:t xml:space="preserve"> AM</w:t>
      </w:r>
      <w:r w:rsidRPr="00F30B8E">
        <w:rPr>
          <w:rFonts w:ascii="Calibri" w:hAnsi="Calibri" w:cs="Calibri"/>
          <w:b/>
          <w:sz w:val="24"/>
        </w:rPr>
        <w:tab/>
        <w:t>Coffee</w:t>
      </w:r>
      <w:r w:rsidR="001B21EC">
        <w:rPr>
          <w:rFonts w:ascii="Calibri" w:hAnsi="Calibri" w:cs="Calibri"/>
          <w:b/>
          <w:sz w:val="24"/>
        </w:rPr>
        <w:t xml:space="preserve"> (10 minutes)</w:t>
      </w:r>
    </w:p>
    <w:p w:rsidR="00AE4EF2" w:rsidRDefault="00AE4EF2" w:rsidP="004B0EB0">
      <w:pPr>
        <w:rPr>
          <w:rFonts w:ascii="Calibri" w:hAnsi="Calibri" w:cs="Calibri"/>
          <w:b/>
          <w:sz w:val="24"/>
          <w:szCs w:val="24"/>
        </w:rPr>
      </w:pPr>
    </w:p>
    <w:p w:rsidR="00CC260A" w:rsidRDefault="00FA4154" w:rsidP="00122F56">
      <w:pPr>
        <w:rPr>
          <w:color w:val="000000"/>
        </w:rPr>
      </w:pPr>
      <w:r w:rsidRPr="00F30B8E">
        <w:rPr>
          <w:rFonts w:ascii="Calibri" w:hAnsi="Calibri" w:cs="Calibri"/>
          <w:b/>
          <w:sz w:val="24"/>
          <w:szCs w:val="24"/>
        </w:rPr>
        <w:t>10:</w:t>
      </w:r>
      <w:r w:rsidR="00DA14FC">
        <w:rPr>
          <w:rFonts w:ascii="Calibri" w:hAnsi="Calibri" w:cs="Calibri"/>
          <w:b/>
          <w:sz w:val="24"/>
          <w:szCs w:val="24"/>
        </w:rPr>
        <w:t>15</w:t>
      </w:r>
      <w:r w:rsidRPr="00F30B8E">
        <w:rPr>
          <w:rFonts w:ascii="Calibri" w:hAnsi="Calibri" w:cs="Calibri"/>
          <w:b/>
          <w:sz w:val="24"/>
          <w:szCs w:val="24"/>
        </w:rPr>
        <w:t>AM</w:t>
      </w:r>
      <w:r w:rsidRPr="00F30B8E">
        <w:rPr>
          <w:rFonts w:ascii="Calibri" w:hAnsi="Calibri" w:cs="Calibri"/>
          <w:b/>
          <w:sz w:val="24"/>
          <w:szCs w:val="24"/>
        </w:rPr>
        <w:tab/>
      </w:r>
      <w:r w:rsidR="003E527F">
        <w:rPr>
          <w:rFonts w:ascii="Calibri" w:hAnsi="Calibri" w:cs="Calibri"/>
          <w:b/>
          <w:sz w:val="24"/>
          <w:szCs w:val="24"/>
        </w:rPr>
        <w:t>“</w:t>
      </w:r>
      <w:r w:rsidR="00102BB6">
        <w:rPr>
          <w:rFonts w:ascii="Calibri" w:hAnsi="Calibri"/>
          <w:b/>
          <w:bCs/>
          <w:sz w:val="24"/>
          <w:szCs w:val="24"/>
        </w:rPr>
        <w:t>JAVA Performance</w:t>
      </w:r>
      <w:r w:rsidR="003E527F">
        <w:rPr>
          <w:rFonts w:ascii="Calibri" w:hAnsi="Calibri"/>
          <w:b/>
          <w:bCs/>
          <w:sz w:val="24"/>
          <w:szCs w:val="24"/>
        </w:rPr>
        <w:t>”</w:t>
      </w:r>
      <w:r w:rsidR="00CC260A" w:rsidRPr="00CC260A">
        <w:rPr>
          <w:b/>
          <w:bCs/>
        </w:rPr>
        <w:t>         </w:t>
      </w:r>
    </w:p>
    <w:p w:rsidR="00FA4154" w:rsidRPr="007771DD" w:rsidRDefault="003E527F" w:rsidP="004B0EB0">
      <w:pPr>
        <w:ind w:left="720" w:firstLine="720"/>
        <w:rPr>
          <w:rFonts w:asciiTheme="minorHAnsi" w:hAnsiTheme="minorHAnsi"/>
          <w:b/>
          <w:sz w:val="24"/>
          <w:szCs w:val="24"/>
          <w:lang w:eastAsia="en-CA"/>
        </w:rPr>
      </w:pPr>
      <w:r>
        <w:rPr>
          <w:rFonts w:asciiTheme="minorHAnsi" w:hAnsiTheme="minorHAnsi" w:cs="Calibri"/>
          <w:b/>
          <w:sz w:val="24"/>
          <w:szCs w:val="24"/>
        </w:rPr>
        <w:tab/>
      </w:r>
      <w:r w:rsidR="00620048">
        <w:rPr>
          <w:rFonts w:asciiTheme="minorHAnsi" w:hAnsiTheme="minorHAnsi" w:cs="Calibri"/>
          <w:b/>
          <w:sz w:val="24"/>
          <w:szCs w:val="24"/>
        </w:rPr>
        <w:t xml:space="preserve">Erik </w:t>
      </w:r>
      <w:proofErr w:type="spellStart"/>
      <w:r w:rsidR="00620048">
        <w:rPr>
          <w:rFonts w:asciiTheme="minorHAnsi" w:hAnsiTheme="minorHAnsi" w:cs="Calibri"/>
          <w:b/>
          <w:sz w:val="24"/>
          <w:szCs w:val="24"/>
        </w:rPr>
        <w:t>Oster</w:t>
      </w:r>
      <w:r w:rsidR="00102BB6">
        <w:rPr>
          <w:rFonts w:asciiTheme="minorHAnsi" w:hAnsiTheme="minorHAnsi" w:cs="Calibri"/>
          <w:b/>
          <w:sz w:val="24"/>
          <w:szCs w:val="24"/>
        </w:rPr>
        <w:t>m</w:t>
      </w:r>
      <w:r w:rsidR="00620048">
        <w:rPr>
          <w:rFonts w:asciiTheme="minorHAnsi" w:hAnsiTheme="minorHAnsi" w:cs="Calibri"/>
          <w:b/>
          <w:sz w:val="24"/>
          <w:szCs w:val="24"/>
        </w:rPr>
        <w:t>ueller</w:t>
      </w:r>
      <w:proofErr w:type="spellEnd"/>
      <w:r w:rsidR="00CC260A">
        <w:rPr>
          <w:rFonts w:asciiTheme="minorHAnsi" w:hAnsiTheme="minorHAnsi" w:cs="Calibri"/>
          <w:b/>
          <w:sz w:val="24"/>
          <w:szCs w:val="24"/>
        </w:rPr>
        <w:t xml:space="preserve">  </w:t>
      </w:r>
      <w:r w:rsidR="003B5516" w:rsidRPr="007771DD">
        <w:rPr>
          <w:rFonts w:asciiTheme="minorHAnsi" w:hAnsiTheme="minorHAnsi"/>
          <w:b/>
          <w:sz w:val="24"/>
          <w:szCs w:val="24"/>
          <w:lang w:eastAsia="en-CA"/>
        </w:rPr>
        <w:t xml:space="preserve"> </w:t>
      </w:r>
      <w:r w:rsidR="002546A1">
        <w:rPr>
          <w:rFonts w:asciiTheme="minorHAnsi" w:hAnsiTheme="minorHAnsi"/>
          <w:b/>
          <w:sz w:val="24"/>
          <w:szCs w:val="24"/>
          <w:lang w:eastAsia="en-CA"/>
        </w:rPr>
        <w:tab/>
      </w:r>
      <w:r w:rsidR="002546A1">
        <w:rPr>
          <w:rFonts w:asciiTheme="minorHAnsi" w:hAnsiTheme="minorHAnsi"/>
          <w:b/>
          <w:sz w:val="24"/>
          <w:szCs w:val="24"/>
          <w:lang w:eastAsia="en-CA"/>
        </w:rPr>
        <w:tab/>
        <w:t>(</w:t>
      </w:r>
      <w:r w:rsidR="00620048">
        <w:rPr>
          <w:rFonts w:asciiTheme="minorHAnsi" w:hAnsiTheme="minorHAnsi"/>
          <w:b/>
          <w:sz w:val="24"/>
          <w:szCs w:val="24"/>
          <w:lang w:eastAsia="en-CA"/>
        </w:rPr>
        <w:t>FIS</w:t>
      </w:r>
      <w:r w:rsidR="002546A1">
        <w:rPr>
          <w:rFonts w:asciiTheme="minorHAnsi" w:hAnsiTheme="minorHAnsi"/>
          <w:b/>
          <w:sz w:val="24"/>
          <w:szCs w:val="24"/>
          <w:lang w:eastAsia="en-CA"/>
        </w:rPr>
        <w:t>)</w:t>
      </w:r>
      <w:r w:rsidR="00915F32">
        <w:rPr>
          <w:rFonts w:asciiTheme="minorHAnsi" w:hAnsiTheme="minorHAnsi"/>
          <w:b/>
          <w:sz w:val="24"/>
          <w:szCs w:val="24"/>
          <w:lang w:eastAsia="en-CA"/>
        </w:rPr>
        <w:t xml:space="preserve">  </w:t>
      </w:r>
    </w:p>
    <w:p w:rsidR="003B5516" w:rsidRPr="004B0EB0" w:rsidRDefault="003B5516" w:rsidP="004B0EB0">
      <w:pPr>
        <w:ind w:left="720" w:firstLine="720"/>
        <w:rPr>
          <w:rFonts w:ascii="Calibri" w:hAnsi="Calibri" w:cs="Calibri"/>
          <w:b/>
          <w:i/>
          <w:sz w:val="24"/>
          <w:szCs w:val="24"/>
        </w:rPr>
      </w:pPr>
    </w:p>
    <w:p w:rsidR="00FA4154" w:rsidRPr="00E25083" w:rsidRDefault="00102BB6" w:rsidP="00E25083">
      <w:pPr>
        <w:keepNext/>
        <w:framePr w:dropCap="drop" w:lines="3" w:h="636" w:hRule="exact" w:wrap="around" w:vAnchor="text" w:hAnchor="text"/>
        <w:spacing w:line="636" w:lineRule="exact"/>
        <w:textAlignment w:val="baseline"/>
        <w:rPr>
          <w:rFonts w:ascii="Calibri" w:hAnsi="Calibri" w:cs="Calibri"/>
          <w:position w:val="-7"/>
          <w:sz w:val="72"/>
          <w:szCs w:val="72"/>
        </w:rPr>
      </w:pPr>
      <w:r>
        <w:rPr>
          <w:rFonts w:ascii="Calibri" w:hAnsi="Calibri" w:cs="Calibri"/>
          <w:position w:val="-7"/>
          <w:sz w:val="72"/>
          <w:szCs w:val="72"/>
        </w:rPr>
        <w:t>I</w:t>
      </w:r>
    </w:p>
    <w:p w:rsidR="00102BB6" w:rsidRPr="00102BB6" w:rsidRDefault="00102BB6" w:rsidP="00102BB6">
      <w:pPr>
        <w:rPr>
          <w:rFonts w:asciiTheme="minorHAnsi" w:eastAsiaTheme="minorHAnsi" w:hAnsiTheme="minorHAnsi" w:cstheme="minorBidi"/>
          <w:sz w:val="22"/>
          <w:szCs w:val="22"/>
          <w:lang w:val="en-CA"/>
        </w:rPr>
      </w:pPr>
      <w:r w:rsidRPr="00102BB6">
        <w:rPr>
          <w:rFonts w:asciiTheme="minorHAnsi" w:eastAsiaTheme="minorHAnsi" w:hAnsiTheme="minorHAnsi" w:cstheme="minorBidi"/>
          <w:sz w:val="22"/>
          <w:szCs w:val="22"/>
          <w:lang w:val="en-CA"/>
        </w:rPr>
        <w:t xml:space="preserve">f good Java performance monitoring tools were installed in every single computing environment, production or test, performance troubleshooting would be easy. This list of good monitoring tools would most certainly include Java profilers and expensive APM (Application Performance Monitoring) tools. </w:t>
      </w:r>
    </w:p>
    <w:p w:rsidR="00102BB6" w:rsidRPr="00DF511F" w:rsidRDefault="00102BB6" w:rsidP="00102BB6">
      <w:pPr>
        <w:rPr>
          <w:rFonts w:asciiTheme="minorHAnsi" w:eastAsiaTheme="minorHAnsi" w:hAnsiTheme="minorHAnsi" w:cstheme="minorBidi"/>
          <w:sz w:val="16"/>
          <w:szCs w:val="16"/>
          <w:lang w:val="en-CA"/>
        </w:rPr>
      </w:pPr>
    </w:p>
    <w:p w:rsidR="00102BB6" w:rsidRPr="00102BB6" w:rsidRDefault="00102BB6" w:rsidP="00102BB6">
      <w:pPr>
        <w:rPr>
          <w:rFonts w:asciiTheme="minorHAnsi" w:eastAsiaTheme="minorHAnsi" w:hAnsiTheme="minorHAnsi" w:cstheme="minorBidi"/>
          <w:sz w:val="22"/>
          <w:szCs w:val="22"/>
          <w:lang w:val="en-CA"/>
        </w:rPr>
      </w:pPr>
      <w:r w:rsidRPr="00102BB6">
        <w:rPr>
          <w:rFonts w:asciiTheme="minorHAnsi" w:eastAsiaTheme="minorHAnsi" w:hAnsiTheme="minorHAnsi" w:cstheme="minorBidi"/>
          <w:sz w:val="22"/>
          <w:szCs w:val="22"/>
          <w:lang w:val="en-CA"/>
        </w:rPr>
        <w:t>But profilers and APM tools don’t exist everywhere and this leaves us with a huge visibility gap.  For example, demo, QA and user acceptance environments rarely have these tools, and the availability in other environments (desktop, development and production) is uneven.  This is a huge gap.</w:t>
      </w:r>
    </w:p>
    <w:p w:rsidR="00102BB6" w:rsidRPr="00DF511F" w:rsidRDefault="00102BB6" w:rsidP="00102BB6">
      <w:pPr>
        <w:rPr>
          <w:rFonts w:asciiTheme="minorHAnsi" w:eastAsiaTheme="minorHAnsi" w:hAnsiTheme="minorHAnsi" w:cstheme="minorBidi"/>
          <w:sz w:val="16"/>
          <w:szCs w:val="16"/>
          <w:lang w:val="en-CA"/>
        </w:rPr>
      </w:pPr>
    </w:p>
    <w:p w:rsidR="00102BB6" w:rsidRPr="00102BB6" w:rsidRDefault="00102BB6" w:rsidP="00102BB6">
      <w:pPr>
        <w:rPr>
          <w:rFonts w:asciiTheme="minorHAnsi" w:eastAsiaTheme="minorHAnsi" w:hAnsiTheme="minorHAnsi" w:cstheme="minorBidi"/>
          <w:sz w:val="22"/>
          <w:szCs w:val="22"/>
          <w:lang w:val="en-CA"/>
        </w:rPr>
      </w:pPr>
      <w:r w:rsidRPr="00102BB6">
        <w:rPr>
          <w:rFonts w:asciiTheme="minorHAnsi" w:eastAsiaTheme="minorHAnsi" w:hAnsiTheme="minorHAnsi" w:cstheme="minorBidi"/>
          <w:sz w:val="22"/>
          <w:szCs w:val="22"/>
          <w:lang w:val="en-CA"/>
        </w:rPr>
        <w:t>There is one other performance analysis tool that can fill this gap, an underused tool that comes with every single JDK that can be found in all environments.  In fact, in the book “Java Performance”, Charlie Hunt uses this tool, a simple thread dump, to demonstrate a technique he calls “Quick Lock Detection Monitoring” (p151, Addison-Wesley, 2012).</w:t>
      </w:r>
    </w:p>
    <w:p w:rsidR="00102BB6" w:rsidRPr="00DF511F" w:rsidRDefault="00102BB6" w:rsidP="00102BB6">
      <w:pPr>
        <w:rPr>
          <w:rFonts w:asciiTheme="minorHAnsi" w:eastAsiaTheme="minorHAnsi" w:hAnsiTheme="minorHAnsi" w:cstheme="minorBidi"/>
          <w:sz w:val="16"/>
          <w:szCs w:val="16"/>
          <w:lang w:val="en-CA"/>
        </w:rPr>
      </w:pPr>
    </w:p>
    <w:p w:rsidR="00AE4EF2" w:rsidRDefault="00102BB6" w:rsidP="00102BB6">
      <w:pPr>
        <w:rPr>
          <w:rFonts w:asciiTheme="minorHAnsi" w:eastAsiaTheme="minorHAnsi" w:hAnsiTheme="minorHAnsi" w:cstheme="minorBidi"/>
          <w:sz w:val="22"/>
          <w:szCs w:val="22"/>
          <w:lang w:val="en-CA"/>
        </w:rPr>
      </w:pPr>
      <w:r w:rsidRPr="00102BB6">
        <w:rPr>
          <w:rFonts w:asciiTheme="minorHAnsi" w:eastAsiaTheme="minorHAnsi" w:hAnsiTheme="minorHAnsi" w:cstheme="minorBidi"/>
          <w:sz w:val="22"/>
          <w:szCs w:val="22"/>
          <w:lang w:val="en-CA"/>
        </w:rPr>
        <w:t>Erik's presentation will explore how simple thread dumps can be used to troubleshoot just about all performance problems, not just lock-related problems described in the Charlie Hunt book.  The presentation will provide a demonstration of the technique and its limitations, which the presenter has used extensively to expand performance visibility into the enterprise.</w:t>
      </w:r>
    </w:p>
    <w:p w:rsidR="0073302C" w:rsidRPr="0073302C" w:rsidRDefault="0073302C" w:rsidP="00122F56">
      <w:pPr>
        <w:rPr>
          <w:rFonts w:asciiTheme="minorHAnsi" w:hAnsiTheme="minorHAnsi"/>
          <w:sz w:val="12"/>
          <w:szCs w:val="22"/>
          <w:lang w:val="en-CA" w:eastAsia="en-CA"/>
        </w:rPr>
      </w:pPr>
    </w:p>
    <w:p w:rsidR="00102BB6" w:rsidRPr="00102BB6" w:rsidRDefault="00102BB6" w:rsidP="00102BB6">
      <w:pPr>
        <w:pStyle w:val="NormalWeb"/>
        <w:spacing w:before="0" w:beforeAutospacing="0" w:after="0" w:afterAutospacing="0"/>
        <w:rPr>
          <w:rFonts w:asciiTheme="minorHAnsi" w:hAnsiTheme="minorHAnsi"/>
          <w:sz w:val="22"/>
          <w:szCs w:val="22"/>
        </w:rPr>
      </w:pPr>
      <w:r w:rsidRPr="00102BB6">
        <w:rPr>
          <w:rFonts w:asciiTheme="minorHAnsi" w:hAnsiTheme="minorHAnsi"/>
          <w:b/>
          <w:sz w:val="22"/>
          <w:szCs w:val="22"/>
        </w:rPr>
        <w:t xml:space="preserve">Erik </w:t>
      </w:r>
      <w:proofErr w:type="spellStart"/>
      <w:r w:rsidRPr="00102BB6">
        <w:rPr>
          <w:rFonts w:asciiTheme="minorHAnsi" w:hAnsiTheme="minorHAnsi"/>
          <w:b/>
          <w:sz w:val="22"/>
          <w:szCs w:val="22"/>
        </w:rPr>
        <w:t>Ostermueller</w:t>
      </w:r>
      <w:proofErr w:type="spellEnd"/>
      <w:r w:rsidRPr="00102BB6">
        <w:rPr>
          <w:rFonts w:asciiTheme="minorHAnsi" w:hAnsiTheme="minorHAnsi"/>
          <w:sz w:val="22"/>
          <w:szCs w:val="22"/>
        </w:rPr>
        <w:t xml:space="preserve"> has wasted more time than most developers wrestling with impractical, tough to use monitoring tools.</w:t>
      </w:r>
    </w:p>
    <w:p w:rsidR="00102BB6" w:rsidRPr="00102BB6" w:rsidRDefault="00102BB6" w:rsidP="00102BB6">
      <w:pPr>
        <w:pStyle w:val="NormalWeb"/>
        <w:spacing w:before="0" w:beforeAutospacing="0" w:after="0" w:afterAutospacing="0"/>
        <w:rPr>
          <w:rFonts w:asciiTheme="minorHAnsi" w:hAnsiTheme="minorHAnsi"/>
          <w:sz w:val="22"/>
          <w:szCs w:val="22"/>
        </w:rPr>
      </w:pPr>
      <w:r w:rsidRPr="00102BB6">
        <w:rPr>
          <w:rFonts w:asciiTheme="minorHAnsi" w:hAnsiTheme="minorHAnsi"/>
          <w:sz w:val="22"/>
          <w:szCs w:val="22"/>
        </w:rPr>
        <w:t>* Reconfigure and restart the JVM</w:t>
      </w:r>
    </w:p>
    <w:p w:rsidR="00102BB6" w:rsidRPr="00102BB6" w:rsidRDefault="00102BB6" w:rsidP="00102BB6">
      <w:pPr>
        <w:pStyle w:val="NormalWeb"/>
        <w:spacing w:before="0" w:beforeAutospacing="0" w:after="0" w:afterAutospacing="0"/>
        <w:rPr>
          <w:rFonts w:asciiTheme="minorHAnsi" w:hAnsiTheme="minorHAnsi"/>
          <w:sz w:val="22"/>
          <w:szCs w:val="22"/>
        </w:rPr>
      </w:pPr>
      <w:r w:rsidRPr="00102BB6">
        <w:rPr>
          <w:rFonts w:asciiTheme="minorHAnsi" w:hAnsiTheme="minorHAnsi"/>
          <w:sz w:val="22"/>
          <w:szCs w:val="22"/>
        </w:rPr>
        <w:t>* Rerun the test.</w:t>
      </w:r>
    </w:p>
    <w:p w:rsidR="00102BB6" w:rsidRPr="00102BB6" w:rsidRDefault="00102BB6" w:rsidP="00102BB6">
      <w:pPr>
        <w:pStyle w:val="NormalWeb"/>
        <w:spacing w:before="0" w:beforeAutospacing="0" w:after="0" w:afterAutospacing="0"/>
        <w:rPr>
          <w:rFonts w:asciiTheme="minorHAnsi" w:hAnsiTheme="minorHAnsi"/>
          <w:sz w:val="22"/>
          <w:szCs w:val="22"/>
        </w:rPr>
      </w:pPr>
      <w:r w:rsidRPr="00102BB6">
        <w:rPr>
          <w:rFonts w:asciiTheme="minorHAnsi" w:hAnsiTheme="minorHAnsi"/>
          <w:sz w:val="22"/>
          <w:szCs w:val="22"/>
        </w:rPr>
        <w:t xml:space="preserve">* Reproduce the problem.  </w:t>
      </w:r>
    </w:p>
    <w:p w:rsidR="00102BB6" w:rsidRPr="00102BB6" w:rsidRDefault="00102BB6" w:rsidP="00102BB6">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   </w:t>
      </w:r>
      <w:r w:rsidRPr="00102BB6">
        <w:rPr>
          <w:rFonts w:asciiTheme="minorHAnsi" w:hAnsiTheme="minorHAnsi"/>
          <w:sz w:val="22"/>
          <w:szCs w:val="22"/>
        </w:rPr>
        <w:t>Rarely is the right monitoring in place to capture the right data at the right time, and Erik is on the lookout for plug-it-in-now tools that provide immediate visibility.</w:t>
      </w:r>
    </w:p>
    <w:p w:rsidR="00102BB6" w:rsidRPr="00DF511F" w:rsidRDefault="00102BB6" w:rsidP="00102BB6">
      <w:pPr>
        <w:pStyle w:val="NormalWeb"/>
        <w:spacing w:before="0" w:beforeAutospacing="0" w:after="0" w:afterAutospacing="0"/>
        <w:rPr>
          <w:rFonts w:asciiTheme="minorHAnsi" w:hAnsiTheme="minorHAnsi"/>
          <w:sz w:val="16"/>
          <w:szCs w:val="16"/>
        </w:rPr>
      </w:pPr>
    </w:p>
    <w:p w:rsidR="00102BB6" w:rsidRPr="00102BB6" w:rsidRDefault="00102BB6" w:rsidP="00102BB6">
      <w:pPr>
        <w:pStyle w:val="NormalWeb"/>
        <w:spacing w:before="0" w:beforeAutospacing="0" w:after="0" w:afterAutospacing="0"/>
        <w:rPr>
          <w:rFonts w:asciiTheme="minorHAnsi" w:hAnsiTheme="minorHAnsi"/>
          <w:sz w:val="22"/>
          <w:szCs w:val="22"/>
        </w:rPr>
      </w:pPr>
      <w:r w:rsidRPr="00102BB6">
        <w:rPr>
          <w:rFonts w:asciiTheme="minorHAnsi" w:hAnsiTheme="minorHAnsi"/>
          <w:sz w:val="22"/>
          <w:szCs w:val="22"/>
        </w:rPr>
        <w:t xml:space="preserve">Erik is a Java architect and performance engineer who has spent the last 10 years or so years tuning high throughput Java financial systems in North and South America, Europe and Asia.  In 2011, Erik wrote a paper for CMG.org </w:t>
      </w:r>
      <w:proofErr w:type="gramStart"/>
      <w:r w:rsidRPr="00102BB6">
        <w:rPr>
          <w:rFonts w:asciiTheme="minorHAnsi" w:hAnsiTheme="minorHAnsi"/>
          <w:sz w:val="22"/>
          <w:szCs w:val="22"/>
        </w:rPr>
        <w:t>titled  “</w:t>
      </w:r>
      <w:proofErr w:type="gramEnd"/>
      <w:r w:rsidRPr="00102BB6">
        <w:rPr>
          <w:rFonts w:asciiTheme="minorHAnsi" w:hAnsiTheme="minorHAnsi"/>
          <w:sz w:val="22"/>
          <w:szCs w:val="22"/>
        </w:rPr>
        <w:t>How to Help Developers (Finally) Find Their Own Performance Defects” that won “Best Paper” and the “Mullen Award” for best speaker</w:t>
      </w:r>
      <w:r>
        <w:rPr>
          <w:rFonts w:asciiTheme="minorHAnsi" w:hAnsiTheme="minorHAnsi"/>
          <w:sz w:val="22"/>
          <w:szCs w:val="22"/>
        </w:rPr>
        <w:t>[1]</w:t>
      </w:r>
      <w:r w:rsidRPr="00102BB6">
        <w:rPr>
          <w:rFonts w:asciiTheme="minorHAnsi" w:hAnsiTheme="minorHAnsi"/>
          <w:sz w:val="22"/>
          <w:szCs w:val="22"/>
        </w:rPr>
        <w:t xml:space="preserve">.  The proceeds of this award financed an 8-city speaking tour in the US, Canada, UK, and Italy.  </w:t>
      </w:r>
      <w:r>
        <w:rPr>
          <w:rFonts w:asciiTheme="minorHAnsi" w:hAnsiTheme="minorHAnsi"/>
          <w:sz w:val="22"/>
          <w:szCs w:val="22"/>
        </w:rPr>
        <w:t xml:space="preserve"> </w:t>
      </w:r>
    </w:p>
    <w:p w:rsidR="003C47E7" w:rsidRDefault="00102BB6" w:rsidP="00102BB6">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   </w:t>
      </w:r>
      <w:r w:rsidRPr="00102BB6">
        <w:rPr>
          <w:rFonts w:asciiTheme="minorHAnsi" w:hAnsiTheme="minorHAnsi"/>
          <w:sz w:val="22"/>
          <w:szCs w:val="22"/>
        </w:rPr>
        <w:t xml:space="preserve">Erik is the founder of heapSpank.org and wuqiSpank.org and a contributor to </w:t>
      </w:r>
      <w:proofErr w:type="spellStart"/>
      <w:r w:rsidRPr="00102BB6">
        <w:rPr>
          <w:rFonts w:asciiTheme="minorHAnsi" w:hAnsiTheme="minorHAnsi"/>
          <w:sz w:val="22"/>
          <w:szCs w:val="22"/>
        </w:rPr>
        <w:t>JMeter</w:t>
      </w:r>
      <w:proofErr w:type="spellEnd"/>
      <w:r w:rsidRPr="00102BB6">
        <w:rPr>
          <w:rFonts w:asciiTheme="minorHAnsi" w:hAnsiTheme="minorHAnsi"/>
          <w:sz w:val="22"/>
          <w:szCs w:val="22"/>
        </w:rPr>
        <w:t>-Plugins and other open source projects</w:t>
      </w:r>
      <w:r>
        <w:rPr>
          <w:rFonts w:asciiTheme="minorHAnsi" w:hAnsiTheme="minorHAnsi"/>
          <w:sz w:val="22"/>
          <w:szCs w:val="22"/>
        </w:rPr>
        <w:t xml:space="preserve">. </w:t>
      </w:r>
    </w:p>
    <w:p w:rsidR="00102BB6" w:rsidRDefault="00102BB6" w:rsidP="00102BB6">
      <w:pPr>
        <w:pStyle w:val="NormalWeb"/>
        <w:spacing w:before="0" w:beforeAutospacing="0" w:after="0" w:afterAutospacing="0"/>
        <w:rPr>
          <w:rFonts w:ascii="Maiandra GD" w:hAnsi="Maiandra GD"/>
          <w:sz w:val="22"/>
          <w:szCs w:val="22"/>
        </w:rPr>
      </w:pPr>
      <w:r>
        <w:rPr>
          <w:rFonts w:ascii="Maiandra GD" w:hAnsi="Maiandra GD"/>
          <w:sz w:val="22"/>
          <w:szCs w:val="22"/>
        </w:rPr>
        <w:t xml:space="preserve"> [1]   Link to Mullen Awards:  </w:t>
      </w:r>
      <w:hyperlink r:id="rId13" w:history="1">
        <w:r>
          <w:rPr>
            <w:rStyle w:val="Hyperlink"/>
            <w:rFonts w:ascii="Arial" w:hAnsi="Arial" w:cs="Arial"/>
            <w:sz w:val="22"/>
            <w:szCs w:val="22"/>
          </w:rPr>
          <w:t>https://www.cmg.org/about-cmg/awards-scholarships/</w:t>
        </w:r>
      </w:hyperlink>
    </w:p>
    <w:p w:rsidR="00FA4154" w:rsidRDefault="00FA4154" w:rsidP="004B0EB0">
      <w:pPr>
        <w:contextualSpacing/>
        <w:rPr>
          <w:rFonts w:ascii="Calibri" w:hAnsi="Calibri" w:cs="Calibri"/>
          <w:b/>
        </w:rPr>
      </w:pPr>
    </w:p>
    <w:p w:rsidR="00D743A1" w:rsidRPr="00F30B8E" w:rsidRDefault="00D743A1" w:rsidP="00D743A1">
      <w:pPr>
        <w:pStyle w:val="Header"/>
        <w:shd w:val="clear" w:color="auto" w:fill="95B3D7"/>
        <w:tabs>
          <w:tab w:val="clear" w:pos="4320"/>
          <w:tab w:val="clear" w:pos="8640"/>
        </w:tabs>
        <w:rPr>
          <w:rFonts w:ascii="Calibri" w:hAnsi="Calibri" w:cs="Calibri"/>
          <w:b/>
          <w:sz w:val="24"/>
        </w:rPr>
      </w:pPr>
      <w:r w:rsidRPr="00F30B8E">
        <w:rPr>
          <w:rFonts w:ascii="Calibri" w:hAnsi="Calibri" w:cs="Calibri"/>
          <w:b/>
          <w:sz w:val="24"/>
        </w:rPr>
        <w:t>1</w:t>
      </w:r>
      <w:r>
        <w:rPr>
          <w:rFonts w:ascii="Calibri" w:hAnsi="Calibri" w:cs="Calibri"/>
          <w:b/>
          <w:sz w:val="24"/>
        </w:rPr>
        <w:t>1</w:t>
      </w:r>
      <w:r w:rsidRPr="00F30B8E">
        <w:rPr>
          <w:rFonts w:ascii="Calibri" w:hAnsi="Calibri" w:cs="Calibri"/>
          <w:b/>
          <w:sz w:val="24"/>
        </w:rPr>
        <w:t>:</w:t>
      </w:r>
      <w:r w:rsidR="00DA14FC">
        <w:rPr>
          <w:rFonts w:ascii="Calibri" w:hAnsi="Calibri" w:cs="Calibri"/>
          <w:b/>
          <w:sz w:val="24"/>
        </w:rPr>
        <w:t>15</w:t>
      </w:r>
      <w:r w:rsidRPr="00F30B8E">
        <w:rPr>
          <w:rFonts w:ascii="Calibri" w:hAnsi="Calibri" w:cs="Calibri"/>
          <w:b/>
          <w:sz w:val="24"/>
        </w:rPr>
        <w:t xml:space="preserve"> AM</w:t>
      </w:r>
      <w:r w:rsidRPr="00F30B8E">
        <w:rPr>
          <w:rFonts w:ascii="Calibri" w:hAnsi="Calibri" w:cs="Calibri"/>
          <w:b/>
          <w:sz w:val="24"/>
        </w:rPr>
        <w:tab/>
        <w:t>Coffee</w:t>
      </w:r>
      <w:r>
        <w:rPr>
          <w:rFonts w:ascii="Calibri" w:hAnsi="Calibri" w:cs="Calibri"/>
          <w:b/>
          <w:sz w:val="24"/>
        </w:rPr>
        <w:t xml:space="preserve"> (10 minutes)</w:t>
      </w:r>
    </w:p>
    <w:p w:rsidR="00FA4154" w:rsidRDefault="00FA4154" w:rsidP="004B0EB0">
      <w:pPr>
        <w:contextualSpacing/>
        <w:rPr>
          <w:rFonts w:ascii="Calibri" w:hAnsi="Calibri" w:cs="Calibri"/>
          <w:b/>
        </w:rPr>
      </w:pPr>
    </w:p>
    <w:p w:rsidR="007638FC" w:rsidRDefault="007638FC" w:rsidP="008F5BD6">
      <w:pPr>
        <w:jc w:val="both"/>
        <w:rPr>
          <w:rFonts w:ascii="Calibri" w:hAnsi="Calibri" w:cs="Calibri"/>
          <w:b/>
          <w:i/>
          <w:color w:val="984806" w:themeColor="accent6" w:themeShade="80"/>
          <w:sz w:val="24"/>
          <w:szCs w:val="24"/>
        </w:rPr>
      </w:pPr>
    </w:p>
    <w:p w:rsidR="00DF511F" w:rsidRDefault="00DF511F" w:rsidP="008F5BD6">
      <w:pPr>
        <w:jc w:val="both"/>
        <w:rPr>
          <w:rFonts w:ascii="Calibri" w:hAnsi="Calibri" w:cs="Calibri"/>
          <w:b/>
          <w:i/>
          <w:color w:val="984806" w:themeColor="accent6" w:themeShade="80"/>
          <w:sz w:val="24"/>
          <w:szCs w:val="24"/>
        </w:rPr>
      </w:pPr>
    </w:p>
    <w:p w:rsidR="00FA4154" w:rsidRPr="00620048" w:rsidRDefault="00FA4154" w:rsidP="008F5BD6">
      <w:pPr>
        <w:jc w:val="both"/>
        <w:rPr>
          <w:rFonts w:ascii="Calibri" w:hAnsi="Calibri" w:cs="Calibri"/>
          <w:b/>
          <w:i/>
          <w:color w:val="984806" w:themeColor="accent6" w:themeShade="80"/>
          <w:sz w:val="24"/>
          <w:szCs w:val="24"/>
        </w:rPr>
      </w:pPr>
      <w:r w:rsidRPr="00620048">
        <w:rPr>
          <w:rFonts w:ascii="Calibri" w:hAnsi="Calibri" w:cs="Calibri"/>
          <w:b/>
          <w:i/>
          <w:color w:val="984806" w:themeColor="accent6" w:themeShade="80"/>
          <w:sz w:val="24"/>
          <w:szCs w:val="24"/>
        </w:rPr>
        <w:lastRenderedPageBreak/>
        <w:t xml:space="preserve">CMG Canada Presentation Guidelines will be suspended to accommodate the following presentation from </w:t>
      </w:r>
      <w:r w:rsidR="00915F32" w:rsidRPr="00620048">
        <w:rPr>
          <w:rFonts w:ascii="Calibri" w:hAnsi="Calibri" w:cs="Calibri"/>
          <w:b/>
          <w:i/>
          <w:color w:val="984806" w:themeColor="accent6" w:themeShade="80"/>
          <w:sz w:val="24"/>
          <w:szCs w:val="24"/>
        </w:rPr>
        <w:t xml:space="preserve">one of </w:t>
      </w:r>
      <w:r w:rsidRPr="00620048">
        <w:rPr>
          <w:rFonts w:ascii="Calibri" w:hAnsi="Calibri" w:cs="Calibri"/>
          <w:b/>
          <w:i/>
          <w:color w:val="984806" w:themeColor="accent6" w:themeShade="80"/>
          <w:sz w:val="24"/>
          <w:szCs w:val="24"/>
        </w:rPr>
        <w:t xml:space="preserve">our </w:t>
      </w:r>
      <w:proofErr w:type="gramStart"/>
      <w:r w:rsidRPr="00620048">
        <w:rPr>
          <w:rFonts w:ascii="Calibri" w:hAnsi="Calibri" w:cs="Calibri"/>
          <w:b/>
          <w:i/>
          <w:color w:val="984806" w:themeColor="accent6" w:themeShade="80"/>
          <w:sz w:val="24"/>
          <w:szCs w:val="24"/>
        </w:rPr>
        <w:t>sponsor</w:t>
      </w:r>
      <w:r w:rsidR="00915F32" w:rsidRPr="00620048">
        <w:rPr>
          <w:rFonts w:ascii="Calibri" w:hAnsi="Calibri" w:cs="Calibri"/>
          <w:b/>
          <w:i/>
          <w:color w:val="984806" w:themeColor="accent6" w:themeShade="80"/>
          <w:sz w:val="24"/>
          <w:szCs w:val="24"/>
        </w:rPr>
        <w:t>s</w:t>
      </w:r>
      <w:r w:rsidRPr="00620048">
        <w:rPr>
          <w:rFonts w:ascii="Calibri" w:hAnsi="Calibri" w:cs="Calibri"/>
          <w:b/>
          <w:i/>
          <w:color w:val="984806" w:themeColor="accent6" w:themeShade="80"/>
          <w:sz w:val="24"/>
          <w:szCs w:val="24"/>
        </w:rPr>
        <w:t xml:space="preserve">  –</w:t>
      </w:r>
      <w:proofErr w:type="gramEnd"/>
      <w:r w:rsidRPr="00620048">
        <w:rPr>
          <w:rFonts w:ascii="Calibri" w:hAnsi="Calibri" w:cs="Calibri"/>
          <w:b/>
          <w:i/>
          <w:color w:val="984806" w:themeColor="accent6" w:themeShade="80"/>
          <w:sz w:val="24"/>
          <w:szCs w:val="24"/>
        </w:rPr>
        <w:t xml:space="preserve"> </w:t>
      </w:r>
      <w:r w:rsidR="00620048" w:rsidRPr="00620048">
        <w:rPr>
          <w:rFonts w:ascii="Calibri" w:hAnsi="Calibri" w:cs="Calibri"/>
          <w:b/>
          <w:i/>
          <w:color w:val="984806" w:themeColor="accent6" w:themeShade="80"/>
          <w:sz w:val="24"/>
          <w:szCs w:val="24"/>
        </w:rPr>
        <w:t>Telnet Networks</w:t>
      </w:r>
      <w:r w:rsidRPr="00620048">
        <w:rPr>
          <w:rFonts w:ascii="Calibri" w:hAnsi="Calibri" w:cs="Calibri"/>
          <w:b/>
          <w:i/>
          <w:color w:val="984806" w:themeColor="accent6" w:themeShade="80"/>
          <w:sz w:val="24"/>
          <w:szCs w:val="24"/>
        </w:rPr>
        <w:t xml:space="preserve"> </w:t>
      </w:r>
    </w:p>
    <w:p w:rsidR="00FA4154" w:rsidRDefault="00FA4154" w:rsidP="004B0EB0">
      <w:pPr>
        <w:contextualSpacing/>
        <w:rPr>
          <w:rFonts w:ascii="Calibri" w:hAnsi="Calibri" w:cs="Calibri"/>
          <w:b/>
        </w:rPr>
      </w:pPr>
    </w:p>
    <w:p w:rsidR="00FA4154" w:rsidRDefault="00FA4154" w:rsidP="008F5BD6">
      <w:pPr>
        <w:rPr>
          <w:rFonts w:ascii="Calibri" w:hAnsi="Calibri" w:cs="Calibri"/>
          <w:b/>
          <w:sz w:val="24"/>
          <w:szCs w:val="24"/>
        </w:rPr>
      </w:pPr>
      <w:r>
        <w:rPr>
          <w:rFonts w:ascii="Calibri" w:hAnsi="Calibri" w:cs="Calibri"/>
          <w:b/>
          <w:bCs/>
          <w:sz w:val="24"/>
          <w:szCs w:val="24"/>
        </w:rPr>
        <w:t>11</w:t>
      </w:r>
      <w:r w:rsidRPr="00343A7D">
        <w:rPr>
          <w:rFonts w:ascii="Calibri" w:hAnsi="Calibri" w:cs="Calibri"/>
          <w:b/>
          <w:bCs/>
          <w:sz w:val="24"/>
          <w:szCs w:val="24"/>
        </w:rPr>
        <w:t>:</w:t>
      </w:r>
      <w:r w:rsidR="00DA14FC">
        <w:rPr>
          <w:rFonts w:ascii="Calibri" w:hAnsi="Calibri" w:cs="Calibri"/>
          <w:b/>
          <w:bCs/>
          <w:sz w:val="24"/>
          <w:szCs w:val="24"/>
        </w:rPr>
        <w:t>2</w:t>
      </w:r>
      <w:r w:rsidR="005A5451">
        <w:rPr>
          <w:rFonts w:ascii="Calibri" w:hAnsi="Calibri" w:cs="Calibri"/>
          <w:b/>
          <w:bCs/>
          <w:sz w:val="24"/>
          <w:szCs w:val="24"/>
        </w:rPr>
        <w:t>5</w:t>
      </w:r>
      <w:r w:rsidRPr="00343A7D">
        <w:rPr>
          <w:rFonts w:ascii="Calibri" w:hAnsi="Calibri" w:cs="Calibri"/>
          <w:b/>
          <w:bCs/>
          <w:sz w:val="24"/>
          <w:szCs w:val="24"/>
        </w:rPr>
        <w:t xml:space="preserve"> </w:t>
      </w:r>
      <w:r w:rsidR="001B21EC">
        <w:rPr>
          <w:rFonts w:ascii="Calibri" w:hAnsi="Calibri" w:cs="Calibri"/>
          <w:b/>
          <w:bCs/>
          <w:sz w:val="24"/>
          <w:szCs w:val="24"/>
        </w:rPr>
        <w:t>A</w:t>
      </w:r>
      <w:r w:rsidRPr="00343A7D">
        <w:rPr>
          <w:rFonts w:ascii="Calibri" w:hAnsi="Calibri" w:cs="Calibri"/>
          <w:b/>
          <w:bCs/>
          <w:sz w:val="24"/>
          <w:szCs w:val="24"/>
        </w:rPr>
        <w:t xml:space="preserve">M </w:t>
      </w:r>
      <w:r w:rsidRPr="00343A7D">
        <w:rPr>
          <w:rFonts w:ascii="Calibri" w:hAnsi="Calibri" w:cs="Calibri"/>
          <w:b/>
          <w:bCs/>
          <w:sz w:val="24"/>
          <w:szCs w:val="24"/>
        </w:rPr>
        <w:tab/>
      </w:r>
      <w:r w:rsidR="00CF7012">
        <w:rPr>
          <w:rFonts w:ascii="Calibri" w:hAnsi="Calibri" w:cs="Calibri"/>
          <w:b/>
          <w:bCs/>
          <w:sz w:val="24"/>
          <w:szCs w:val="24"/>
        </w:rPr>
        <w:t>“</w:t>
      </w:r>
      <w:r w:rsidR="0060512E" w:rsidRPr="0060512E">
        <w:rPr>
          <w:rFonts w:ascii="Calibri" w:hAnsi="Calibri" w:cs="Calibri"/>
          <w:b/>
          <w:sz w:val="24"/>
          <w:szCs w:val="24"/>
        </w:rPr>
        <w:t>Active Breach Detection Done Right - A High Accuracy/Low Noise Solution</w:t>
      </w:r>
      <w:r w:rsidR="00CF7012">
        <w:rPr>
          <w:rFonts w:ascii="Calibri" w:hAnsi="Calibri" w:cs="Calibri"/>
          <w:b/>
          <w:sz w:val="24"/>
          <w:szCs w:val="24"/>
        </w:rPr>
        <w:t>”</w:t>
      </w:r>
    </w:p>
    <w:p w:rsidR="008952CB" w:rsidRDefault="00FA7E8A" w:rsidP="00FA7E8A">
      <w:pPr>
        <w:rPr>
          <w:rFonts w:asciiTheme="minorHAnsi" w:hAnsiTheme="minorHAnsi"/>
          <w:b/>
          <w:sz w:val="24"/>
          <w:szCs w:val="24"/>
          <w:lang w:eastAsia="en-CA"/>
        </w:rPr>
      </w:pPr>
      <w:r>
        <w:rPr>
          <w:rFonts w:ascii="Calibri" w:hAnsi="Calibri" w:cs="Calibri"/>
          <w:b/>
          <w:sz w:val="24"/>
          <w:szCs w:val="24"/>
        </w:rPr>
        <w:tab/>
      </w:r>
      <w:r>
        <w:rPr>
          <w:rFonts w:ascii="Calibri" w:hAnsi="Calibri" w:cs="Calibri"/>
          <w:b/>
          <w:sz w:val="24"/>
          <w:szCs w:val="24"/>
        </w:rPr>
        <w:tab/>
      </w:r>
      <w:r w:rsidR="003E527F">
        <w:rPr>
          <w:rFonts w:ascii="Calibri" w:hAnsi="Calibri" w:cs="Calibri"/>
          <w:b/>
          <w:sz w:val="24"/>
          <w:szCs w:val="24"/>
        </w:rPr>
        <w:tab/>
      </w:r>
      <w:r w:rsidR="0060512E" w:rsidRPr="0060512E">
        <w:rPr>
          <w:rFonts w:ascii="Calibri" w:hAnsi="Calibri" w:cs="Calibri"/>
          <w:b/>
          <w:sz w:val="24"/>
          <w:szCs w:val="24"/>
        </w:rPr>
        <w:t xml:space="preserve">Beth </w:t>
      </w:r>
      <w:proofErr w:type="spellStart"/>
      <w:r w:rsidR="0060512E" w:rsidRPr="0060512E">
        <w:rPr>
          <w:rFonts w:ascii="Calibri" w:hAnsi="Calibri" w:cs="Calibri"/>
          <w:b/>
          <w:sz w:val="24"/>
          <w:szCs w:val="24"/>
        </w:rPr>
        <w:t>Lustgarten</w:t>
      </w:r>
      <w:proofErr w:type="spellEnd"/>
      <w:r w:rsidR="00923DA1">
        <w:rPr>
          <w:rFonts w:asciiTheme="minorHAnsi" w:hAnsiTheme="minorHAnsi" w:cs="Calibri"/>
          <w:b/>
          <w:sz w:val="24"/>
          <w:szCs w:val="24"/>
        </w:rPr>
        <w:t xml:space="preserve">   </w:t>
      </w:r>
      <w:r w:rsidR="00CF7012">
        <w:rPr>
          <w:rFonts w:asciiTheme="minorHAnsi" w:hAnsiTheme="minorHAnsi" w:cs="Calibri"/>
          <w:b/>
          <w:sz w:val="24"/>
          <w:szCs w:val="24"/>
        </w:rPr>
        <w:tab/>
      </w:r>
      <w:r w:rsidR="00CF7012">
        <w:rPr>
          <w:rFonts w:asciiTheme="minorHAnsi" w:hAnsiTheme="minorHAnsi"/>
          <w:b/>
          <w:sz w:val="24"/>
          <w:szCs w:val="24"/>
        </w:rPr>
        <w:t>(Telnet Networks)</w:t>
      </w:r>
    </w:p>
    <w:p w:rsidR="00FA7E8A" w:rsidRDefault="00FA7E8A" w:rsidP="00FA7E8A">
      <w:pPr>
        <w:rPr>
          <w:rFonts w:asciiTheme="minorHAnsi" w:hAnsiTheme="minorHAnsi"/>
          <w:b/>
          <w:sz w:val="24"/>
          <w:szCs w:val="24"/>
        </w:rPr>
      </w:pPr>
      <w:r>
        <w:rPr>
          <w:rFonts w:asciiTheme="minorHAnsi" w:hAnsiTheme="minorHAnsi"/>
          <w:b/>
          <w:sz w:val="24"/>
          <w:szCs w:val="24"/>
          <w:lang w:eastAsia="en-CA"/>
        </w:rPr>
        <w:t xml:space="preserve">  </w:t>
      </w:r>
    </w:p>
    <w:p w:rsidR="00FA7E8A" w:rsidRPr="00E25083" w:rsidRDefault="00FA4154" w:rsidP="00FA7E8A">
      <w:pPr>
        <w:keepNext/>
        <w:framePr w:dropCap="drop" w:lines="3" w:h="636" w:hRule="exact" w:wrap="around" w:vAnchor="text" w:hAnchor="text"/>
        <w:spacing w:line="636" w:lineRule="exact"/>
        <w:textAlignment w:val="baseline"/>
        <w:rPr>
          <w:rFonts w:ascii="Calibri" w:hAnsi="Calibri" w:cs="Calibri"/>
          <w:position w:val="-7"/>
          <w:sz w:val="72"/>
          <w:szCs w:val="72"/>
        </w:rPr>
      </w:pPr>
      <w:r w:rsidRPr="004B0EB0">
        <w:rPr>
          <w:b/>
          <w:i/>
          <w:sz w:val="24"/>
          <w:szCs w:val="24"/>
        </w:rPr>
        <w:t> </w:t>
      </w:r>
      <w:r w:rsidR="0060512E">
        <w:rPr>
          <w:rFonts w:asciiTheme="minorHAnsi" w:hAnsiTheme="minorHAnsi"/>
          <w:b/>
          <w:i/>
          <w:sz w:val="72"/>
          <w:szCs w:val="72"/>
        </w:rPr>
        <w:t>T</w:t>
      </w:r>
    </w:p>
    <w:p w:rsidR="0060512E" w:rsidRPr="0060512E" w:rsidRDefault="00FA7E8A" w:rsidP="0060512E">
      <w:pPr>
        <w:rPr>
          <w:rFonts w:asciiTheme="minorHAnsi" w:eastAsiaTheme="minorHAnsi" w:hAnsiTheme="minorHAnsi" w:cstheme="minorBidi"/>
          <w:sz w:val="22"/>
          <w:szCs w:val="22"/>
          <w:lang w:val="en-CA"/>
        </w:rPr>
      </w:pPr>
      <w:r w:rsidRPr="00FA7E8A">
        <w:rPr>
          <w:rFonts w:asciiTheme="minorHAnsi" w:eastAsiaTheme="minorHAnsi" w:hAnsiTheme="minorHAnsi" w:cstheme="minorBidi"/>
          <w:sz w:val="22"/>
          <w:szCs w:val="22"/>
          <w:lang w:val="en-CA"/>
        </w:rPr>
        <w:t xml:space="preserve"> </w:t>
      </w:r>
      <w:proofErr w:type="spellStart"/>
      <w:proofErr w:type="gramStart"/>
      <w:r w:rsidR="0060512E" w:rsidRPr="0060512E">
        <w:rPr>
          <w:rFonts w:asciiTheme="minorHAnsi" w:eastAsiaTheme="minorHAnsi" w:hAnsiTheme="minorHAnsi" w:cstheme="minorBidi"/>
          <w:sz w:val="22"/>
          <w:szCs w:val="22"/>
          <w:lang w:val="en-CA"/>
        </w:rPr>
        <w:t>raditional</w:t>
      </w:r>
      <w:proofErr w:type="spellEnd"/>
      <w:proofErr w:type="gramEnd"/>
      <w:r w:rsidR="0060512E" w:rsidRPr="0060512E">
        <w:rPr>
          <w:rFonts w:asciiTheme="minorHAnsi" w:eastAsiaTheme="minorHAnsi" w:hAnsiTheme="minorHAnsi" w:cstheme="minorBidi"/>
          <w:sz w:val="22"/>
          <w:szCs w:val="22"/>
          <w:lang w:val="en-CA"/>
        </w:rPr>
        <w:t xml:space="preserve"> rule based perimeter defenses are no longer enough to secure your enterprise network. External threats will find their way in and there are also internal threats to worry about, whether they </w:t>
      </w:r>
      <w:proofErr w:type="gramStart"/>
      <w:r w:rsidR="0060512E" w:rsidRPr="0060512E">
        <w:rPr>
          <w:rFonts w:asciiTheme="minorHAnsi" w:eastAsiaTheme="minorHAnsi" w:hAnsiTheme="minorHAnsi" w:cstheme="minorBidi"/>
          <w:sz w:val="22"/>
          <w:szCs w:val="22"/>
          <w:lang w:val="en-CA"/>
        </w:rPr>
        <w:t>be</w:t>
      </w:r>
      <w:proofErr w:type="gramEnd"/>
      <w:r w:rsidR="0060512E" w:rsidRPr="0060512E">
        <w:rPr>
          <w:rFonts w:asciiTheme="minorHAnsi" w:eastAsiaTheme="minorHAnsi" w:hAnsiTheme="minorHAnsi" w:cstheme="minorBidi"/>
          <w:sz w:val="22"/>
          <w:szCs w:val="22"/>
          <w:lang w:val="en-CA"/>
        </w:rPr>
        <w:t xml:space="preserve"> malicious or just plain carelessness on the part of authorized users. </w:t>
      </w:r>
      <w:proofErr w:type="gramStart"/>
      <w:r w:rsidR="0060512E" w:rsidRPr="0060512E">
        <w:rPr>
          <w:rFonts w:asciiTheme="minorHAnsi" w:eastAsiaTheme="minorHAnsi" w:hAnsiTheme="minorHAnsi" w:cstheme="minorBidi"/>
          <w:sz w:val="22"/>
          <w:szCs w:val="22"/>
          <w:lang w:val="en-CA"/>
        </w:rPr>
        <w:t>Machine learning techniques that baseline user behaviors and then hunt for anomalies have become a must.</w:t>
      </w:r>
      <w:proofErr w:type="gramEnd"/>
      <w:r w:rsidR="0060512E" w:rsidRPr="0060512E">
        <w:rPr>
          <w:rFonts w:asciiTheme="minorHAnsi" w:eastAsiaTheme="minorHAnsi" w:hAnsiTheme="minorHAnsi" w:cstheme="minorBidi"/>
          <w:sz w:val="22"/>
          <w:szCs w:val="22"/>
          <w:lang w:val="en-CA"/>
        </w:rPr>
        <w:t xml:space="preserve"> The key is to put a solution in place that can be highly accurate without generating a lot of false positives.</w:t>
      </w:r>
    </w:p>
    <w:p w:rsidR="00310DE8" w:rsidRDefault="0060512E" w:rsidP="0060512E">
      <w:pPr>
        <w:rPr>
          <w:rFonts w:asciiTheme="minorHAnsi" w:eastAsiaTheme="minorHAnsi" w:hAnsiTheme="minorHAnsi" w:cstheme="minorBidi"/>
          <w:sz w:val="22"/>
          <w:szCs w:val="22"/>
          <w:lang w:val="en-CA"/>
        </w:rPr>
      </w:pPr>
      <w:r w:rsidRPr="0060512E">
        <w:rPr>
          <w:rFonts w:asciiTheme="minorHAnsi" w:eastAsiaTheme="minorHAnsi" w:hAnsiTheme="minorHAnsi" w:cstheme="minorBidi"/>
          <w:sz w:val="22"/>
          <w:szCs w:val="22"/>
          <w:lang w:val="en-CA"/>
        </w:rPr>
        <w:t xml:space="preserve">The </w:t>
      </w:r>
      <w:proofErr w:type="spellStart"/>
      <w:r w:rsidRPr="0060512E">
        <w:rPr>
          <w:rFonts w:asciiTheme="minorHAnsi" w:eastAsiaTheme="minorHAnsi" w:hAnsiTheme="minorHAnsi" w:cstheme="minorBidi"/>
          <w:sz w:val="22"/>
          <w:szCs w:val="22"/>
          <w:lang w:val="en-CA"/>
        </w:rPr>
        <w:t>LightCyber</w:t>
      </w:r>
      <w:proofErr w:type="spellEnd"/>
      <w:r w:rsidRPr="0060512E">
        <w:rPr>
          <w:rFonts w:asciiTheme="minorHAnsi" w:eastAsiaTheme="minorHAnsi" w:hAnsiTheme="minorHAnsi" w:cstheme="minorBidi"/>
          <w:sz w:val="22"/>
          <w:szCs w:val="22"/>
          <w:lang w:val="en-CA"/>
        </w:rPr>
        <w:t xml:space="preserve"> solution does just this. By using BOTH network traffic and reaching out to the endpoint without an agent, </w:t>
      </w:r>
      <w:proofErr w:type="spellStart"/>
      <w:r w:rsidRPr="0060512E">
        <w:rPr>
          <w:rFonts w:asciiTheme="minorHAnsi" w:eastAsiaTheme="minorHAnsi" w:hAnsiTheme="minorHAnsi" w:cstheme="minorBidi"/>
          <w:sz w:val="22"/>
          <w:szCs w:val="22"/>
          <w:lang w:val="en-CA"/>
        </w:rPr>
        <w:t>LightCyber</w:t>
      </w:r>
      <w:proofErr w:type="spellEnd"/>
      <w:r w:rsidRPr="0060512E">
        <w:rPr>
          <w:rFonts w:asciiTheme="minorHAnsi" w:eastAsiaTheme="minorHAnsi" w:hAnsiTheme="minorHAnsi" w:cstheme="minorBidi"/>
          <w:sz w:val="22"/>
          <w:szCs w:val="22"/>
          <w:lang w:val="en-CA"/>
        </w:rPr>
        <w:t xml:space="preserve"> gets the full picture for every incident flagged and is able to automate much of the investigation. This allows the security analyst to quickly review a very small number of alerts and do instant triage. The end result is a much more efficient analyst who now has full visibility of what is actually going-on on the network.</w:t>
      </w:r>
    </w:p>
    <w:p w:rsidR="0060512E" w:rsidRDefault="0060512E" w:rsidP="0060512E">
      <w:pPr>
        <w:rPr>
          <w:rFonts w:asciiTheme="minorHAnsi" w:eastAsiaTheme="minorHAnsi" w:hAnsiTheme="minorHAnsi" w:cstheme="minorBidi"/>
          <w:sz w:val="22"/>
          <w:szCs w:val="22"/>
          <w:lang w:val="en-CA"/>
        </w:rPr>
      </w:pPr>
    </w:p>
    <w:p w:rsidR="0060512E" w:rsidRPr="00CF7012" w:rsidRDefault="00CF7012" w:rsidP="0060512E">
      <w:pPr>
        <w:rPr>
          <w:rFonts w:asciiTheme="minorHAnsi" w:hAnsiTheme="minorHAnsi"/>
          <w:sz w:val="22"/>
          <w:szCs w:val="22"/>
        </w:rPr>
      </w:pPr>
      <w:r w:rsidRPr="00CF7012">
        <w:rPr>
          <w:rFonts w:asciiTheme="minorHAnsi" w:hAnsiTheme="minorHAnsi"/>
          <w:b/>
          <w:sz w:val="22"/>
          <w:szCs w:val="22"/>
        </w:rPr>
        <w:t xml:space="preserve">Beth </w:t>
      </w:r>
      <w:proofErr w:type="spellStart"/>
      <w:r w:rsidRPr="00CF7012">
        <w:rPr>
          <w:rFonts w:asciiTheme="minorHAnsi" w:hAnsiTheme="minorHAnsi"/>
          <w:b/>
          <w:sz w:val="22"/>
          <w:szCs w:val="22"/>
        </w:rPr>
        <w:t>Lustgarten</w:t>
      </w:r>
      <w:proofErr w:type="spellEnd"/>
      <w:r w:rsidRPr="00CF7012">
        <w:rPr>
          <w:rFonts w:asciiTheme="minorHAnsi" w:hAnsiTheme="minorHAnsi"/>
          <w:sz w:val="22"/>
          <w:szCs w:val="22"/>
        </w:rPr>
        <w:t xml:space="preserve"> is the Regional Sales Director for Eastern Canada at </w:t>
      </w:r>
      <w:proofErr w:type="spellStart"/>
      <w:r w:rsidRPr="00CF7012">
        <w:rPr>
          <w:rFonts w:asciiTheme="minorHAnsi" w:hAnsiTheme="minorHAnsi"/>
          <w:sz w:val="22"/>
          <w:szCs w:val="22"/>
        </w:rPr>
        <w:t>LightCyber</w:t>
      </w:r>
      <w:proofErr w:type="spellEnd"/>
      <w:r w:rsidRPr="00CF7012">
        <w:rPr>
          <w:rFonts w:asciiTheme="minorHAnsi" w:hAnsiTheme="minorHAnsi"/>
          <w:sz w:val="22"/>
          <w:szCs w:val="22"/>
        </w:rPr>
        <w:t>. Beth has an electrical engineering background from MIT Lincoln Laboratory and has been in IT network/security sales for over 5 years. She enjoys following emerging security technologies and being a part of the team that brings them to market and scales them out for growth.</w:t>
      </w:r>
    </w:p>
    <w:p w:rsidR="00FA4154" w:rsidRPr="00F30B8E" w:rsidRDefault="00FA4154" w:rsidP="00EA7498">
      <w:pPr>
        <w:ind w:hanging="1440"/>
        <w:rPr>
          <w:rFonts w:ascii="Calibri" w:hAnsi="Calibri" w:cs="Calibri"/>
          <w:szCs w:val="24"/>
        </w:rPr>
      </w:pPr>
    </w:p>
    <w:p w:rsidR="00FA4154" w:rsidRPr="00F30B8E" w:rsidRDefault="00FA4154" w:rsidP="00B24772">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sidRPr="00F30B8E">
        <w:rPr>
          <w:rFonts w:ascii="Calibri" w:hAnsi="Calibri" w:cs="Calibri"/>
          <w:b/>
        </w:rPr>
        <w:t>1</w:t>
      </w:r>
      <w:r w:rsidR="003F473B">
        <w:rPr>
          <w:rFonts w:ascii="Calibri" w:hAnsi="Calibri" w:cs="Calibri"/>
          <w:b/>
        </w:rPr>
        <w:t>1</w:t>
      </w:r>
      <w:r w:rsidRPr="00F30B8E">
        <w:rPr>
          <w:rFonts w:ascii="Calibri" w:hAnsi="Calibri" w:cs="Calibri"/>
          <w:b/>
        </w:rPr>
        <w:t>:</w:t>
      </w:r>
      <w:r w:rsidR="003F473B">
        <w:rPr>
          <w:rFonts w:ascii="Calibri" w:hAnsi="Calibri" w:cs="Calibri"/>
          <w:b/>
        </w:rPr>
        <w:t>5</w:t>
      </w:r>
      <w:r w:rsidR="005A5451">
        <w:rPr>
          <w:rFonts w:ascii="Calibri" w:hAnsi="Calibri" w:cs="Calibri"/>
          <w:b/>
        </w:rPr>
        <w:t>5</w:t>
      </w:r>
      <w:r w:rsidRPr="00F30B8E">
        <w:rPr>
          <w:rFonts w:ascii="Calibri" w:hAnsi="Calibri" w:cs="Calibri"/>
          <w:b/>
        </w:rPr>
        <w:t xml:space="preserve"> PM</w:t>
      </w:r>
      <w:r w:rsidRPr="00F30B8E">
        <w:rPr>
          <w:rFonts w:ascii="Calibri" w:hAnsi="Calibri" w:cs="Calibri"/>
          <w:b/>
        </w:rPr>
        <w:tab/>
        <w:t xml:space="preserve">Lunch </w:t>
      </w:r>
      <w:proofErr w:type="gramStart"/>
      <w:r w:rsidRPr="00F30B8E">
        <w:rPr>
          <w:rFonts w:ascii="Calibri" w:hAnsi="Calibri" w:cs="Calibri"/>
          <w:b/>
        </w:rPr>
        <w:t>(</w:t>
      </w:r>
      <w:r>
        <w:rPr>
          <w:rFonts w:ascii="Calibri" w:hAnsi="Calibri" w:cs="Calibri"/>
          <w:b/>
        </w:rPr>
        <w:t xml:space="preserve"> on</w:t>
      </w:r>
      <w:proofErr w:type="gramEnd"/>
      <w:r>
        <w:rPr>
          <w:rFonts w:ascii="Calibri" w:hAnsi="Calibri" w:cs="Calibri"/>
          <w:b/>
        </w:rPr>
        <w:t xml:space="preserve"> your own)</w:t>
      </w:r>
    </w:p>
    <w:p w:rsidR="00195CD0" w:rsidRDefault="00195CD0" w:rsidP="001D7A55">
      <w:pPr>
        <w:rPr>
          <w:rFonts w:ascii="Calibri" w:hAnsi="Calibri" w:cs="Calibri"/>
          <w:b/>
          <w:sz w:val="24"/>
          <w:szCs w:val="24"/>
        </w:rPr>
      </w:pPr>
    </w:p>
    <w:p w:rsidR="00CF7012" w:rsidRDefault="00CF7012" w:rsidP="00CF7012">
      <w:pPr>
        <w:rPr>
          <w:rFonts w:asciiTheme="minorHAnsi" w:hAnsiTheme="minorHAnsi"/>
          <w:b/>
          <w:color w:val="984806" w:themeColor="accent6" w:themeShade="80"/>
          <w:sz w:val="24"/>
          <w:szCs w:val="24"/>
          <w:lang w:eastAsia="en-CA"/>
        </w:rPr>
      </w:pPr>
    </w:p>
    <w:p w:rsidR="00CF7012" w:rsidRPr="00997586" w:rsidRDefault="00CF7012" w:rsidP="00CF7012">
      <w:pPr>
        <w:rPr>
          <w:rFonts w:asciiTheme="minorHAnsi" w:hAnsiTheme="minorHAnsi" w:cs="Calibri"/>
          <w:b/>
          <w:i/>
          <w:sz w:val="24"/>
          <w:szCs w:val="24"/>
        </w:rPr>
      </w:pPr>
      <w:r>
        <w:rPr>
          <w:rFonts w:asciiTheme="minorHAnsi" w:hAnsiTheme="minorHAnsi"/>
          <w:b/>
          <w:color w:val="984806" w:themeColor="accent6" w:themeShade="80"/>
          <w:sz w:val="24"/>
          <w:szCs w:val="24"/>
          <w:lang w:eastAsia="en-CA"/>
        </w:rPr>
        <w:tab/>
      </w:r>
      <w:r w:rsidRPr="00620048">
        <w:rPr>
          <w:rFonts w:asciiTheme="minorHAnsi" w:hAnsiTheme="minorHAnsi"/>
          <w:b/>
          <w:color w:val="984806" w:themeColor="accent6" w:themeShade="80"/>
          <w:sz w:val="24"/>
          <w:szCs w:val="24"/>
          <w:lang w:eastAsia="en-CA"/>
        </w:rPr>
        <w:t>(Telnet Networks is sponsoring the day)</w:t>
      </w:r>
    </w:p>
    <w:p w:rsidR="00CF7012" w:rsidRDefault="00FA4154" w:rsidP="00620048">
      <w:pPr>
        <w:rPr>
          <w:rFonts w:asciiTheme="minorHAnsi" w:hAnsiTheme="minorHAnsi" w:cs="Calibri"/>
          <w:b/>
          <w:i/>
          <w:sz w:val="24"/>
          <w:szCs w:val="24"/>
        </w:rPr>
      </w:pPr>
      <w:r w:rsidRPr="00AE4EF2">
        <w:rPr>
          <w:rFonts w:ascii="Calibri" w:hAnsi="Calibri" w:cs="Calibri"/>
          <w:b/>
          <w:sz w:val="24"/>
          <w:szCs w:val="24"/>
        </w:rPr>
        <w:t>1:</w:t>
      </w:r>
      <w:r w:rsidR="003F473B">
        <w:rPr>
          <w:rFonts w:ascii="Calibri" w:hAnsi="Calibri" w:cs="Calibri"/>
          <w:b/>
          <w:sz w:val="24"/>
          <w:szCs w:val="24"/>
        </w:rPr>
        <w:t>15</w:t>
      </w:r>
      <w:r w:rsidRPr="00AE4EF2">
        <w:rPr>
          <w:rFonts w:ascii="Calibri" w:hAnsi="Calibri" w:cs="Calibri"/>
          <w:b/>
          <w:sz w:val="24"/>
          <w:szCs w:val="24"/>
        </w:rPr>
        <w:t xml:space="preserve"> </w:t>
      </w:r>
      <w:r w:rsidR="001B21EC">
        <w:rPr>
          <w:rFonts w:ascii="Calibri" w:hAnsi="Calibri" w:cs="Calibri"/>
          <w:b/>
          <w:sz w:val="24"/>
          <w:szCs w:val="24"/>
        </w:rPr>
        <w:t>A</w:t>
      </w:r>
      <w:r w:rsidRPr="00AE4EF2">
        <w:rPr>
          <w:rFonts w:ascii="Calibri" w:hAnsi="Calibri" w:cs="Calibri"/>
          <w:b/>
          <w:sz w:val="24"/>
          <w:szCs w:val="24"/>
        </w:rPr>
        <w:t>M</w:t>
      </w:r>
      <w:r w:rsidRPr="00AE4EF2">
        <w:rPr>
          <w:rFonts w:ascii="Calibri" w:hAnsi="Calibri" w:cs="Calibri"/>
          <w:b/>
          <w:sz w:val="24"/>
          <w:szCs w:val="24"/>
        </w:rPr>
        <w:tab/>
      </w:r>
      <w:r w:rsidR="00CF7012">
        <w:rPr>
          <w:rFonts w:ascii="Calibri" w:hAnsi="Calibri" w:cs="Calibri"/>
          <w:b/>
          <w:sz w:val="24"/>
          <w:szCs w:val="24"/>
        </w:rPr>
        <w:t>“</w:t>
      </w:r>
      <w:r w:rsidR="00CF7012" w:rsidRPr="00CF7012">
        <w:rPr>
          <w:rFonts w:asciiTheme="minorHAnsi" w:hAnsiTheme="minorHAnsi"/>
          <w:b/>
          <w:bCs/>
          <w:sz w:val="24"/>
          <w:szCs w:val="24"/>
        </w:rPr>
        <w:t>Network Traffic Analysis Reveals Tools Attackers Use</w:t>
      </w:r>
      <w:r w:rsidR="00CF7012">
        <w:rPr>
          <w:rFonts w:asciiTheme="minorHAnsi" w:hAnsiTheme="minorHAnsi"/>
          <w:b/>
          <w:bCs/>
          <w:sz w:val="24"/>
          <w:szCs w:val="24"/>
        </w:rPr>
        <w:t>”</w:t>
      </w:r>
      <w:r w:rsidR="00620048">
        <w:rPr>
          <w:rFonts w:asciiTheme="minorHAnsi" w:hAnsiTheme="minorHAnsi"/>
          <w:b/>
          <w:bCs/>
          <w:sz w:val="24"/>
          <w:szCs w:val="24"/>
        </w:rPr>
        <w:t xml:space="preserve">          </w:t>
      </w:r>
      <w:r w:rsidR="00620048" w:rsidRPr="00997586">
        <w:rPr>
          <w:rFonts w:asciiTheme="minorHAnsi" w:hAnsiTheme="minorHAnsi" w:cs="Calibri"/>
          <w:b/>
          <w:i/>
          <w:sz w:val="24"/>
          <w:szCs w:val="24"/>
        </w:rPr>
        <w:tab/>
      </w:r>
      <w:r w:rsidR="00620048" w:rsidRPr="00997586">
        <w:rPr>
          <w:rFonts w:asciiTheme="minorHAnsi" w:hAnsiTheme="minorHAnsi" w:cs="Calibri"/>
          <w:b/>
          <w:i/>
          <w:sz w:val="24"/>
          <w:szCs w:val="24"/>
        </w:rPr>
        <w:tab/>
      </w:r>
    </w:p>
    <w:p w:rsidR="00620048" w:rsidRPr="00997586" w:rsidRDefault="00CF7012" w:rsidP="00620048">
      <w:pPr>
        <w:rPr>
          <w:rFonts w:asciiTheme="minorHAnsi" w:hAnsiTheme="minorHAnsi" w:cs="Calibri"/>
          <w:b/>
          <w:i/>
          <w:sz w:val="24"/>
          <w:szCs w:val="24"/>
        </w:rPr>
      </w:pPr>
      <w:r>
        <w:rPr>
          <w:rFonts w:asciiTheme="minorHAnsi" w:hAnsiTheme="minorHAnsi" w:cs="Calibri"/>
          <w:b/>
          <w:i/>
          <w:sz w:val="24"/>
          <w:szCs w:val="24"/>
        </w:rPr>
        <w:tab/>
      </w:r>
      <w:r>
        <w:rPr>
          <w:rFonts w:asciiTheme="minorHAnsi" w:hAnsiTheme="minorHAnsi" w:cs="Calibri"/>
          <w:b/>
          <w:i/>
          <w:sz w:val="24"/>
          <w:szCs w:val="24"/>
        </w:rPr>
        <w:tab/>
      </w:r>
      <w:r w:rsidR="003E527F">
        <w:rPr>
          <w:rFonts w:asciiTheme="minorHAnsi" w:hAnsiTheme="minorHAnsi" w:cs="Calibri"/>
          <w:b/>
          <w:i/>
          <w:sz w:val="24"/>
          <w:szCs w:val="24"/>
        </w:rPr>
        <w:tab/>
      </w:r>
      <w:r w:rsidR="0060512E">
        <w:rPr>
          <w:rFonts w:asciiTheme="minorHAnsi" w:hAnsiTheme="minorHAnsi" w:cs="Calibri"/>
          <w:b/>
          <w:i/>
          <w:sz w:val="24"/>
          <w:szCs w:val="24"/>
        </w:rPr>
        <w:t>Amos Green</w:t>
      </w:r>
      <w:r w:rsidR="00620048" w:rsidRPr="00997586">
        <w:rPr>
          <w:rFonts w:asciiTheme="minorHAnsi" w:hAnsiTheme="minorHAnsi"/>
          <w:b/>
          <w:bCs/>
          <w:sz w:val="24"/>
          <w:szCs w:val="24"/>
        </w:rPr>
        <w:t xml:space="preserve"> </w:t>
      </w:r>
      <w:r w:rsidR="00620048" w:rsidRPr="00997586">
        <w:rPr>
          <w:rFonts w:asciiTheme="minorHAnsi" w:hAnsiTheme="minorHAnsi"/>
          <w:b/>
          <w:sz w:val="24"/>
          <w:szCs w:val="24"/>
        </w:rPr>
        <w:t> </w:t>
      </w:r>
      <w:r>
        <w:rPr>
          <w:rFonts w:asciiTheme="minorHAnsi" w:hAnsiTheme="minorHAnsi"/>
          <w:b/>
          <w:sz w:val="24"/>
          <w:szCs w:val="24"/>
        </w:rPr>
        <w:t xml:space="preserve"> </w:t>
      </w:r>
      <w:r w:rsidR="00620048" w:rsidRPr="00997586">
        <w:rPr>
          <w:rFonts w:asciiTheme="minorHAnsi" w:hAnsiTheme="minorHAnsi"/>
          <w:b/>
          <w:sz w:val="24"/>
          <w:szCs w:val="24"/>
        </w:rPr>
        <w:t xml:space="preserve"> </w:t>
      </w:r>
      <w:r>
        <w:rPr>
          <w:rFonts w:asciiTheme="minorHAnsi" w:hAnsiTheme="minorHAnsi"/>
          <w:b/>
          <w:sz w:val="24"/>
          <w:szCs w:val="24"/>
        </w:rPr>
        <w:tab/>
      </w:r>
      <w:r>
        <w:rPr>
          <w:rFonts w:asciiTheme="minorHAnsi" w:hAnsiTheme="minorHAnsi"/>
          <w:b/>
          <w:sz w:val="24"/>
          <w:szCs w:val="24"/>
        </w:rPr>
        <w:tab/>
        <w:t>(</w:t>
      </w:r>
      <w:r w:rsidR="00620048">
        <w:rPr>
          <w:rFonts w:asciiTheme="minorHAnsi" w:hAnsiTheme="minorHAnsi"/>
          <w:b/>
          <w:sz w:val="24"/>
          <w:szCs w:val="24"/>
        </w:rPr>
        <w:t xml:space="preserve">Telnet </w:t>
      </w:r>
      <w:r w:rsidR="0060512E">
        <w:rPr>
          <w:rFonts w:asciiTheme="minorHAnsi" w:hAnsiTheme="minorHAnsi"/>
          <w:b/>
          <w:sz w:val="24"/>
          <w:szCs w:val="24"/>
        </w:rPr>
        <w:t>N</w:t>
      </w:r>
      <w:r w:rsidR="00620048">
        <w:rPr>
          <w:rFonts w:asciiTheme="minorHAnsi" w:hAnsiTheme="minorHAnsi"/>
          <w:b/>
          <w:sz w:val="24"/>
          <w:szCs w:val="24"/>
        </w:rPr>
        <w:t>etworks</w:t>
      </w:r>
      <w:r>
        <w:rPr>
          <w:rFonts w:asciiTheme="minorHAnsi" w:hAnsiTheme="minorHAnsi"/>
          <w:b/>
          <w:sz w:val="24"/>
          <w:szCs w:val="24"/>
        </w:rPr>
        <w:t>)</w:t>
      </w:r>
    </w:p>
    <w:p w:rsidR="00FA4154" w:rsidRPr="00156A86" w:rsidRDefault="00AE4EF2" w:rsidP="00620048">
      <w:pPr>
        <w:rPr>
          <w:rFonts w:ascii="Calibri" w:hAnsi="Calibri" w:cs="Calibri"/>
          <w:b/>
          <w:i/>
          <w:sz w:val="24"/>
          <w:szCs w:val="24"/>
        </w:rPr>
      </w:pPr>
      <w:r>
        <w:t>   </w:t>
      </w:r>
      <w:r w:rsidR="00915F32">
        <w:t xml:space="preserve">  </w:t>
      </w:r>
      <w:r w:rsidR="00915F32">
        <w:tab/>
      </w:r>
      <w:r>
        <w:rPr>
          <w:rFonts w:ascii="Calibri" w:hAnsi="Calibri" w:cs="Calibri"/>
          <w:b/>
          <w:i/>
          <w:sz w:val="24"/>
          <w:szCs w:val="24"/>
        </w:rPr>
        <w:tab/>
      </w:r>
    </w:p>
    <w:p w:rsidR="005515FB" w:rsidRPr="00CF7012" w:rsidRDefault="00CF7012" w:rsidP="00CF7012">
      <w:pPr>
        <w:keepNext/>
        <w:framePr w:dropCap="drop" w:lines="3" w:h="705" w:hRule="exact" w:wrap="around" w:vAnchor="text" w:hAnchor="text" w:y="8"/>
        <w:spacing w:line="705" w:lineRule="exact"/>
        <w:textAlignment w:val="baseline"/>
        <w:rPr>
          <w:rFonts w:ascii="Calibri" w:hAnsi="Calibri" w:cs="Calibri"/>
          <w:position w:val="-8"/>
          <w:sz w:val="94"/>
          <w:szCs w:val="96"/>
        </w:rPr>
      </w:pPr>
      <w:r w:rsidRPr="00CF7012">
        <w:rPr>
          <w:rFonts w:ascii="Calibri" w:hAnsi="Calibri" w:cs="Calibri"/>
          <w:position w:val="-8"/>
          <w:sz w:val="94"/>
          <w:szCs w:val="96"/>
        </w:rPr>
        <w:t>W</w:t>
      </w:r>
    </w:p>
    <w:p w:rsidR="00CF7012" w:rsidRPr="00CF7012" w:rsidRDefault="00CF7012" w:rsidP="00CF7012">
      <w:pPr>
        <w:autoSpaceDE w:val="0"/>
        <w:autoSpaceDN w:val="0"/>
        <w:jc w:val="both"/>
        <w:rPr>
          <w:rFonts w:asciiTheme="minorHAnsi" w:eastAsiaTheme="minorHAnsi" w:hAnsiTheme="minorHAnsi" w:cstheme="minorBidi"/>
          <w:iCs/>
          <w:sz w:val="22"/>
          <w:szCs w:val="22"/>
          <w:lang w:val="en-CA"/>
        </w:rPr>
      </w:pPr>
      <w:r w:rsidRPr="00CF7012">
        <w:rPr>
          <w:rFonts w:asciiTheme="minorHAnsi" w:eastAsiaTheme="minorHAnsi" w:hAnsiTheme="minorHAnsi" w:cstheme="minorBidi"/>
          <w:iCs/>
          <w:sz w:val="22"/>
          <w:szCs w:val="22"/>
          <w:lang w:val="en-CA"/>
        </w:rPr>
        <w:t xml:space="preserve">hat tools do attackers use? The 2016 Cyber Weapons Report seeks to address this question by analyzing attack behaviors in real-world environments. This report focuses on the anomalous </w:t>
      </w:r>
      <w:proofErr w:type="gramStart"/>
      <w:r w:rsidRPr="00CF7012">
        <w:rPr>
          <w:rFonts w:asciiTheme="minorHAnsi" w:eastAsiaTheme="minorHAnsi" w:hAnsiTheme="minorHAnsi" w:cstheme="minorBidi"/>
          <w:iCs/>
          <w:sz w:val="22"/>
          <w:szCs w:val="22"/>
          <w:lang w:val="en-CA"/>
        </w:rPr>
        <w:t>activity that occur</w:t>
      </w:r>
      <w:proofErr w:type="gramEnd"/>
      <w:r w:rsidRPr="00CF7012">
        <w:rPr>
          <w:rFonts w:asciiTheme="minorHAnsi" w:eastAsiaTheme="minorHAnsi" w:hAnsiTheme="minorHAnsi" w:cstheme="minorBidi"/>
          <w:iCs/>
          <w:sz w:val="22"/>
          <w:szCs w:val="22"/>
          <w:lang w:val="en-CA"/>
        </w:rPr>
        <w:t xml:space="preserve"> after the initial intrusion, including command and control, reconnaissance, lateral movement and data exfiltration. That activity is then traced back automatically to the originating process, using a technology called Network to Process Association. This results in a first-of-its-kind quantitative view of attack tools.</w:t>
      </w:r>
    </w:p>
    <w:p w:rsidR="008952CB" w:rsidRDefault="00CF7012" w:rsidP="00CF7012">
      <w:pPr>
        <w:autoSpaceDE w:val="0"/>
        <w:autoSpaceDN w:val="0"/>
        <w:jc w:val="both"/>
        <w:rPr>
          <w:rFonts w:asciiTheme="minorHAnsi" w:eastAsiaTheme="minorHAnsi" w:hAnsiTheme="minorHAnsi" w:cstheme="minorBidi"/>
          <w:iCs/>
          <w:sz w:val="22"/>
          <w:szCs w:val="22"/>
          <w:lang w:val="en-CA"/>
        </w:rPr>
      </w:pPr>
      <w:r w:rsidRPr="00CF7012">
        <w:rPr>
          <w:rFonts w:asciiTheme="minorHAnsi" w:eastAsiaTheme="minorHAnsi" w:hAnsiTheme="minorHAnsi" w:cstheme="minorBidi"/>
          <w:iCs/>
          <w:sz w:val="22"/>
          <w:szCs w:val="22"/>
          <w:lang w:val="en-CA"/>
        </w:rPr>
        <w:t xml:space="preserve">Attackers leverage a variety of tools and techniques to expand their footprint. The 2016 Cyber Weapons Report focuses on the vast set of native operating system services, admin software, and reconnaissance tools </w:t>
      </w:r>
      <w:proofErr w:type="gramStart"/>
      <w:r w:rsidRPr="00CF7012">
        <w:rPr>
          <w:rFonts w:asciiTheme="minorHAnsi" w:eastAsiaTheme="minorHAnsi" w:hAnsiTheme="minorHAnsi" w:cstheme="minorBidi"/>
          <w:iCs/>
          <w:sz w:val="22"/>
          <w:szCs w:val="22"/>
          <w:lang w:val="en-CA"/>
        </w:rPr>
        <w:t>attackers</w:t>
      </w:r>
      <w:proofErr w:type="gramEnd"/>
      <w:r w:rsidRPr="00CF7012">
        <w:rPr>
          <w:rFonts w:asciiTheme="minorHAnsi" w:eastAsiaTheme="minorHAnsi" w:hAnsiTheme="minorHAnsi" w:cstheme="minorBidi"/>
          <w:iCs/>
          <w:sz w:val="22"/>
          <w:szCs w:val="22"/>
          <w:lang w:val="en-CA"/>
        </w:rPr>
        <w:t xml:space="preserve"> use while learning and spreading within compromised organizations. By using these tools, attackers can remain undetected for months. It is time for the industry to understand the scope of tools in play, and explore mechanisms to detect anomalous attack activity.</w:t>
      </w:r>
    </w:p>
    <w:p w:rsidR="00CF7012" w:rsidRDefault="00CF7012" w:rsidP="00CF7012">
      <w:pPr>
        <w:autoSpaceDE w:val="0"/>
        <w:autoSpaceDN w:val="0"/>
        <w:jc w:val="both"/>
        <w:rPr>
          <w:rFonts w:asciiTheme="minorHAnsi" w:eastAsiaTheme="minorHAnsi" w:hAnsiTheme="minorHAnsi" w:cstheme="minorBidi"/>
          <w:iCs/>
          <w:sz w:val="22"/>
          <w:szCs w:val="22"/>
          <w:lang w:val="en-CA"/>
        </w:rPr>
      </w:pPr>
    </w:p>
    <w:p w:rsidR="005A5451" w:rsidRDefault="00CF7012" w:rsidP="00FA7E8A">
      <w:pPr>
        <w:autoSpaceDE w:val="0"/>
        <w:autoSpaceDN w:val="0"/>
        <w:jc w:val="both"/>
        <w:rPr>
          <w:rFonts w:ascii="Calibri" w:eastAsiaTheme="minorHAnsi" w:hAnsi="Calibri" w:cstheme="minorBidi"/>
          <w:iCs/>
          <w:sz w:val="22"/>
          <w:szCs w:val="22"/>
          <w:lang w:val="en-CA"/>
        </w:rPr>
      </w:pPr>
      <w:r w:rsidRPr="00CF7012">
        <w:rPr>
          <w:rFonts w:ascii="Calibri" w:eastAsiaTheme="minorHAnsi" w:hAnsi="Calibri" w:cstheme="minorBidi"/>
          <w:b/>
          <w:iCs/>
          <w:sz w:val="22"/>
          <w:szCs w:val="22"/>
          <w:lang w:val="en-CA"/>
        </w:rPr>
        <w:t>Amos Green</w:t>
      </w:r>
      <w:r w:rsidRPr="00CF7012">
        <w:rPr>
          <w:rFonts w:ascii="Calibri" w:eastAsiaTheme="minorHAnsi" w:hAnsi="Calibri" w:cstheme="minorBidi"/>
          <w:iCs/>
          <w:sz w:val="22"/>
          <w:szCs w:val="22"/>
          <w:lang w:val="en-CA"/>
        </w:rPr>
        <w:t xml:space="preserve"> is a Security Architect with </w:t>
      </w:r>
      <w:proofErr w:type="spellStart"/>
      <w:r w:rsidRPr="00CF7012">
        <w:rPr>
          <w:rFonts w:ascii="Calibri" w:eastAsiaTheme="minorHAnsi" w:hAnsi="Calibri" w:cstheme="minorBidi"/>
          <w:iCs/>
          <w:sz w:val="22"/>
          <w:szCs w:val="22"/>
          <w:lang w:val="en-CA"/>
        </w:rPr>
        <w:t>LightCyber</w:t>
      </w:r>
      <w:proofErr w:type="spellEnd"/>
      <w:r w:rsidRPr="00CF7012">
        <w:rPr>
          <w:rFonts w:ascii="Calibri" w:eastAsiaTheme="minorHAnsi" w:hAnsi="Calibri" w:cstheme="minorBidi"/>
          <w:iCs/>
          <w:sz w:val="22"/>
          <w:szCs w:val="22"/>
          <w:lang w:val="en-CA"/>
        </w:rPr>
        <w:t xml:space="preserve">. Amos has been in the high-tech industry since 1981 focusing on network security for a majority of this time. He has held positions with 3Com, Cisco Systems, </w:t>
      </w:r>
      <w:proofErr w:type="spellStart"/>
      <w:r w:rsidRPr="00CF7012">
        <w:rPr>
          <w:rFonts w:ascii="Calibri" w:eastAsiaTheme="minorHAnsi" w:hAnsi="Calibri" w:cstheme="minorBidi"/>
          <w:iCs/>
          <w:sz w:val="22"/>
          <w:szCs w:val="22"/>
          <w:lang w:val="en-CA"/>
        </w:rPr>
        <w:t>Ciena</w:t>
      </w:r>
      <w:proofErr w:type="spellEnd"/>
      <w:r w:rsidRPr="00CF7012">
        <w:rPr>
          <w:rFonts w:ascii="Calibri" w:eastAsiaTheme="minorHAnsi" w:hAnsi="Calibri" w:cstheme="minorBidi"/>
          <w:iCs/>
          <w:sz w:val="22"/>
          <w:szCs w:val="22"/>
          <w:lang w:val="en-CA"/>
        </w:rPr>
        <w:t xml:space="preserve">, and </w:t>
      </w:r>
      <w:proofErr w:type="spellStart"/>
      <w:r w:rsidRPr="00CF7012">
        <w:rPr>
          <w:rFonts w:ascii="Calibri" w:eastAsiaTheme="minorHAnsi" w:hAnsi="Calibri" w:cstheme="minorBidi"/>
          <w:iCs/>
          <w:sz w:val="22"/>
          <w:szCs w:val="22"/>
          <w:lang w:val="en-CA"/>
        </w:rPr>
        <w:t>Gigamon</w:t>
      </w:r>
      <w:proofErr w:type="spellEnd"/>
      <w:r w:rsidRPr="00CF7012">
        <w:rPr>
          <w:rFonts w:ascii="Calibri" w:eastAsiaTheme="minorHAnsi" w:hAnsi="Calibri" w:cstheme="minorBidi"/>
          <w:iCs/>
          <w:sz w:val="22"/>
          <w:szCs w:val="22"/>
          <w:lang w:val="en-CA"/>
        </w:rPr>
        <w:t xml:space="preserve"> focusing on enabling clients to address the ever increasingly nuanced attacks on their environments.</w:t>
      </w:r>
    </w:p>
    <w:p w:rsidR="00CF7012" w:rsidRDefault="00CF7012" w:rsidP="00FA7E8A">
      <w:pPr>
        <w:autoSpaceDE w:val="0"/>
        <w:autoSpaceDN w:val="0"/>
        <w:jc w:val="both"/>
        <w:rPr>
          <w:rFonts w:ascii="Calibri" w:eastAsiaTheme="minorHAnsi" w:hAnsi="Calibri" w:cstheme="minorBidi"/>
          <w:iCs/>
          <w:sz w:val="22"/>
          <w:szCs w:val="22"/>
          <w:lang w:val="en-CA"/>
        </w:rPr>
      </w:pPr>
    </w:p>
    <w:p w:rsidR="00FA4154" w:rsidRPr="00F30B8E" w:rsidRDefault="00D743A1" w:rsidP="00257B3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2</w:t>
      </w:r>
      <w:r w:rsidR="00FA4154">
        <w:rPr>
          <w:rFonts w:ascii="Calibri" w:hAnsi="Calibri" w:cs="Calibri"/>
          <w:b/>
        </w:rPr>
        <w:t>:</w:t>
      </w:r>
      <w:r w:rsidR="003F473B">
        <w:rPr>
          <w:rFonts w:ascii="Calibri" w:hAnsi="Calibri" w:cs="Calibri"/>
          <w:b/>
        </w:rPr>
        <w:t>15</w:t>
      </w:r>
      <w:r w:rsidR="00FA4154">
        <w:rPr>
          <w:rFonts w:ascii="Calibri" w:hAnsi="Calibri" w:cs="Calibri"/>
          <w:b/>
        </w:rPr>
        <w:t xml:space="preserve"> </w:t>
      </w:r>
      <w:r w:rsidR="00FA4154" w:rsidRPr="00F30B8E">
        <w:rPr>
          <w:rFonts w:ascii="Calibri" w:hAnsi="Calibri" w:cs="Calibri"/>
          <w:b/>
        </w:rPr>
        <w:t>PM</w:t>
      </w:r>
      <w:r w:rsidR="00FA4154" w:rsidRPr="00F30B8E">
        <w:rPr>
          <w:rFonts w:ascii="Calibri" w:hAnsi="Calibri" w:cs="Calibri"/>
          <w:b/>
        </w:rPr>
        <w:tab/>
        <w:t>Coffee</w:t>
      </w:r>
      <w:r w:rsidR="001B21EC">
        <w:rPr>
          <w:rFonts w:ascii="Calibri" w:hAnsi="Calibri" w:cs="Calibri"/>
          <w:b/>
        </w:rPr>
        <w:t xml:space="preserve"> (10 minutes)</w:t>
      </w:r>
    </w:p>
    <w:p w:rsidR="00FA4154" w:rsidRDefault="00FA4154" w:rsidP="00257B35">
      <w:pPr>
        <w:rPr>
          <w:rFonts w:ascii="Calibri" w:hAnsi="Calibri" w:cs="Calibri"/>
          <w:b/>
          <w:sz w:val="24"/>
        </w:rPr>
      </w:pPr>
    </w:p>
    <w:p w:rsidR="00FA4154" w:rsidRPr="003F473B" w:rsidRDefault="00D743A1" w:rsidP="000A1F61">
      <w:pPr>
        <w:rPr>
          <w:rFonts w:asciiTheme="minorHAnsi" w:hAnsiTheme="minorHAnsi" w:cs="Calibri"/>
          <w:b/>
          <w:sz w:val="24"/>
          <w:szCs w:val="24"/>
        </w:rPr>
      </w:pPr>
      <w:r>
        <w:rPr>
          <w:rFonts w:ascii="Calibri" w:hAnsi="Calibri" w:cs="Calibri"/>
          <w:b/>
          <w:sz w:val="24"/>
          <w:szCs w:val="24"/>
        </w:rPr>
        <w:lastRenderedPageBreak/>
        <w:t>2</w:t>
      </w:r>
      <w:r w:rsidR="00FA4154" w:rsidRPr="00F30B8E">
        <w:rPr>
          <w:rFonts w:ascii="Calibri" w:hAnsi="Calibri" w:cs="Calibri"/>
          <w:b/>
          <w:sz w:val="24"/>
          <w:szCs w:val="24"/>
        </w:rPr>
        <w:t>:</w:t>
      </w:r>
      <w:r w:rsidR="003F473B">
        <w:rPr>
          <w:rFonts w:ascii="Calibri" w:hAnsi="Calibri" w:cs="Calibri"/>
          <w:b/>
          <w:sz w:val="24"/>
          <w:szCs w:val="24"/>
        </w:rPr>
        <w:t>25</w:t>
      </w:r>
      <w:r w:rsidR="00FA4154" w:rsidRPr="00F30B8E">
        <w:rPr>
          <w:rFonts w:ascii="Calibri" w:hAnsi="Calibri" w:cs="Calibri"/>
          <w:b/>
          <w:sz w:val="24"/>
          <w:szCs w:val="24"/>
        </w:rPr>
        <w:t xml:space="preserve"> PM</w:t>
      </w:r>
      <w:r w:rsidR="00FA4154" w:rsidRPr="00F30B8E">
        <w:rPr>
          <w:rFonts w:ascii="Calibri" w:hAnsi="Calibri" w:cs="Calibri"/>
          <w:b/>
          <w:sz w:val="24"/>
          <w:szCs w:val="24"/>
        </w:rPr>
        <w:tab/>
      </w:r>
      <w:r w:rsidR="003E527F">
        <w:rPr>
          <w:rFonts w:ascii="Calibri" w:hAnsi="Calibri" w:cs="Calibri"/>
          <w:b/>
          <w:sz w:val="24"/>
          <w:szCs w:val="24"/>
        </w:rPr>
        <w:t>“Mainframe Skills Gap”</w:t>
      </w:r>
    </w:p>
    <w:p w:rsidR="005515FB" w:rsidRPr="005515FB" w:rsidRDefault="003E527F" w:rsidP="000A1F61">
      <w:pPr>
        <w:ind w:left="720" w:firstLine="720"/>
        <w:rPr>
          <w:rFonts w:asciiTheme="minorHAnsi" w:hAnsiTheme="minorHAnsi" w:cs="Calibri"/>
          <w:b/>
          <w:i/>
          <w:sz w:val="24"/>
          <w:szCs w:val="24"/>
        </w:rPr>
      </w:pPr>
      <w:r>
        <w:rPr>
          <w:rFonts w:asciiTheme="minorHAnsi" w:hAnsiTheme="minorHAnsi"/>
          <w:b/>
          <w:bCs/>
          <w:sz w:val="24"/>
          <w:szCs w:val="24"/>
          <w:lang w:eastAsia="en-CA"/>
        </w:rPr>
        <w:tab/>
      </w:r>
      <w:r w:rsidR="00620048">
        <w:rPr>
          <w:rFonts w:asciiTheme="minorHAnsi" w:hAnsiTheme="minorHAnsi"/>
          <w:b/>
          <w:bCs/>
          <w:sz w:val="24"/>
          <w:szCs w:val="24"/>
          <w:lang w:eastAsia="en-CA"/>
        </w:rPr>
        <w:t>Misty Decker</w:t>
      </w:r>
      <w:r w:rsidR="0012093D" w:rsidRPr="0012093D">
        <w:rPr>
          <w:rFonts w:asciiTheme="minorHAnsi" w:hAnsiTheme="minorHAnsi"/>
          <w:b/>
          <w:bCs/>
          <w:sz w:val="24"/>
          <w:szCs w:val="24"/>
          <w:lang w:eastAsia="en-CA"/>
        </w:rPr>
        <w:t xml:space="preserve"> </w:t>
      </w:r>
      <w:r w:rsidR="003F473B">
        <w:rPr>
          <w:rFonts w:asciiTheme="minorHAnsi" w:hAnsiTheme="minorHAnsi"/>
          <w:b/>
          <w:bCs/>
          <w:sz w:val="24"/>
          <w:szCs w:val="24"/>
          <w:lang w:eastAsia="en-CA"/>
        </w:rPr>
        <w:t xml:space="preserve">                </w:t>
      </w:r>
      <w:r w:rsidR="00CF7012">
        <w:rPr>
          <w:rFonts w:asciiTheme="minorHAnsi" w:hAnsiTheme="minorHAnsi"/>
          <w:b/>
          <w:bCs/>
          <w:sz w:val="24"/>
          <w:szCs w:val="24"/>
          <w:lang w:eastAsia="en-CA"/>
        </w:rPr>
        <w:t>(</w:t>
      </w:r>
      <w:r w:rsidR="00620048">
        <w:rPr>
          <w:rFonts w:asciiTheme="minorHAnsi" w:hAnsiTheme="minorHAnsi"/>
          <w:b/>
          <w:bCs/>
          <w:sz w:val="24"/>
          <w:szCs w:val="24"/>
          <w:lang w:eastAsia="en-CA"/>
        </w:rPr>
        <w:t>IBM</w:t>
      </w:r>
      <w:r w:rsidR="00CF7012">
        <w:rPr>
          <w:rFonts w:asciiTheme="minorHAnsi" w:hAnsiTheme="minorHAnsi"/>
          <w:b/>
          <w:bCs/>
          <w:sz w:val="24"/>
          <w:szCs w:val="24"/>
          <w:lang w:eastAsia="en-CA"/>
        </w:rPr>
        <w:t>)</w:t>
      </w:r>
    </w:p>
    <w:p w:rsidR="005515FB" w:rsidRDefault="005515FB" w:rsidP="000A1F61">
      <w:pPr>
        <w:ind w:left="720" w:firstLine="720"/>
        <w:rPr>
          <w:rFonts w:ascii="Calibri" w:hAnsi="Calibri" w:cs="Calibri"/>
          <w:b/>
          <w:i/>
          <w:sz w:val="24"/>
          <w:szCs w:val="24"/>
        </w:rPr>
      </w:pPr>
    </w:p>
    <w:p w:rsidR="001D7A55" w:rsidRPr="004B0EB0" w:rsidRDefault="0060512E" w:rsidP="001D7A55">
      <w:pPr>
        <w:keepNext/>
        <w:framePr w:dropCap="drop" w:lines="3" w:wrap="around" w:vAnchor="text" w:hAnchor="text" w:y="1"/>
        <w:spacing w:line="732" w:lineRule="exact"/>
        <w:textAlignment w:val="baseline"/>
        <w:rPr>
          <w:rFonts w:ascii="Calibri" w:hAnsi="Calibri" w:cs="Calibri"/>
          <w:position w:val="-8"/>
          <w:sz w:val="99"/>
        </w:rPr>
      </w:pPr>
      <w:r>
        <w:rPr>
          <w:rFonts w:ascii="Calibri" w:hAnsi="Calibri" w:cs="Calibri"/>
          <w:position w:val="-8"/>
          <w:sz w:val="99"/>
        </w:rPr>
        <w:t>I</w:t>
      </w:r>
    </w:p>
    <w:p w:rsidR="00476B7D" w:rsidRDefault="0060512E" w:rsidP="0060512E">
      <w:pPr>
        <w:pStyle w:val="PlainText"/>
        <w:rPr>
          <w:rFonts w:ascii="Calibri" w:hAnsi="Calibri"/>
          <w:sz w:val="22"/>
          <w:szCs w:val="22"/>
        </w:rPr>
      </w:pPr>
      <w:bookmarkStart w:id="0" w:name="OLE_LINK2"/>
      <w:bookmarkStart w:id="1" w:name="OLE_LINK1"/>
      <w:r w:rsidRPr="0060512E">
        <w:rPr>
          <w:rFonts w:ascii="Calibri" w:hAnsi="Calibri"/>
          <w:sz w:val="22"/>
          <w:szCs w:val="22"/>
        </w:rPr>
        <w:t xml:space="preserve">t should come as no surprise that </w:t>
      </w:r>
      <w:proofErr w:type="spellStart"/>
      <w:r w:rsidRPr="0060512E">
        <w:rPr>
          <w:rFonts w:ascii="Calibri" w:hAnsi="Calibri"/>
          <w:sz w:val="22"/>
          <w:szCs w:val="22"/>
        </w:rPr>
        <w:t>mainframers</w:t>
      </w:r>
      <w:proofErr w:type="spellEnd"/>
      <w:r w:rsidRPr="0060512E">
        <w:rPr>
          <w:rFonts w:ascii="Calibri" w:hAnsi="Calibri"/>
          <w:sz w:val="22"/>
          <w:szCs w:val="22"/>
        </w:rPr>
        <w:t xml:space="preserve"> are retiring in faster numbers and there aren't enough graduating students with the skills to replace them. This "mainframe skills gap" is what IBM is hoping to address with the z Systems Academic Initiative. In this presentation, you'll learn about the skills gap, what IBM is doing to help and most importantly, how we make it easy for you to pass on your valuable knowledge to the next generation.</w:t>
      </w:r>
    </w:p>
    <w:p w:rsidR="0060512E" w:rsidRDefault="0060512E" w:rsidP="0060512E">
      <w:pPr>
        <w:pStyle w:val="PlainText"/>
      </w:pPr>
    </w:p>
    <w:bookmarkEnd w:id="0"/>
    <w:bookmarkEnd w:id="1"/>
    <w:p w:rsidR="002E0FDA" w:rsidRPr="002E0FDA" w:rsidRDefault="002E0FDA" w:rsidP="002E0FDA">
      <w:pPr>
        <w:rPr>
          <w:rFonts w:ascii="Calibri" w:hAnsi="Calibri"/>
          <w:color w:val="000000"/>
          <w:sz w:val="22"/>
          <w:szCs w:val="22"/>
        </w:rPr>
      </w:pPr>
      <w:r w:rsidRPr="002E0FDA">
        <w:rPr>
          <w:rFonts w:ascii="Calibri" w:hAnsi="Calibri"/>
          <w:b/>
          <w:sz w:val="22"/>
          <w:szCs w:val="22"/>
        </w:rPr>
        <w:t>Misty Decker</w:t>
      </w:r>
      <w:r w:rsidRPr="002E0FDA">
        <w:rPr>
          <w:rFonts w:ascii="Calibri" w:hAnsi="Calibri"/>
          <w:sz w:val="22"/>
          <w:szCs w:val="22"/>
        </w:rPr>
        <w:t xml:space="preserve"> joined IBM in 1991 and has held a variety of roles at IBM including z/OS Systems Build, z/OS Release Manager, z Systems Firmware Manager, Customer Satisfaction and University Alliances.  She currently leads the IBM z Systems Academic Initiative enabling universities around the world teach Enterprise Systems to students IBM clients are looking to hire.  The IBM Academic Initiative provides curriculum and access to system resources to universities and then helps aid students in finding positions with our IBM clients.</w:t>
      </w:r>
    </w:p>
    <w:p w:rsidR="002E0FDA" w:rsidRPr="002E0FDA" w:rsidRDefault="002E0FDA" w:rsidP="002E0FDA">
      <w:pPr>
        <w:rPr>
          <w:rFonts w:ascii="Calibri" w:hAnsi="Calibri"/>
          <w:color w:val="000000"/>
          <w:sz w:val="22"/>
          <w:szCs w:val="22"/>
        </w:rPr>
      </w:pPr>
    </w:p>
    <w:p w:rsidR="002E0FDA" w:rsidRPr="002E0FDA" w:rsidRDefault="002E0FDA" w:rsidP="002E0FDA">
      <w:pPr>
        <w:rPr>
          <w:rFonts w:ascii="Calibri" w:hAnsi="Calibri"/>
          <w:color w:val="000000"/>
          <w:sz w:val="22"/>
          <w:szCs w:val="22"/>
        </w:rPr>
      </w:pPr>
      <w:r w:rsidRPr="002E0FDA">
        <w:rPr>
          <w:rFonts w:ascii="Calibri" w:hAnsi="Calibri"/>
          <w:color w:val="000000"/>
          <w:sz w:val="22"/>
          <w:szCs w:val="22"/>
        </w:rPr>
        <w:t xml:space="preserve">Misty holds a BS in Mathematics from Virginia Tech and MS in Information Systems from Marist College.   Misty is also active in the community, currently serving on the Board of Directors for Hudson Valley Federal Credit Union and singing alto in Cappella </w:t>
      </w:r>
      <w:proofErr w:type="spellStart"/>
      <w:r w:rsidRPr="002E0FDA">
        <w:rPr>
          <w:rFonts w:ascii="Calibri" w:hAnsi="Calibri"/>
          <w:color w:val="000000"/>
          <w:sz w:val="22"/>
          <w:szCs w:val="22"/>
        </w:rPr>
        <w:t>Festiva</w:t>
      </w:r>
      <w:proofErr w:type="spellEnd"/>
      <w:r w:rsidRPr="002E0FDA">
        <w:rPr>
          <w:rFonts w:ascii="Calibri" w:hAnsi="Calibri"/>
          <w:color w:val="000000"/>
          <w:sz w:val="22"/>
          <w:szCs w:val="22"/>
        </w:rPr>
        <w:t xml:space="preserve"> Chamber Choir.  She is married with two young children and lives in Rhinebeck NY.</w:t>
      </w:r>
    </w:p>
    <w:p w:rsidR="00915F32" w:rsidRDefault="00915F32" w:rsidP="002E0FDA">
      <w:pPr>
        <w:pStyle w:val="Heading1"/>
        <w:rPr>
          <w:rFonts w:ascii="Calibri" w:hAnsi="Calibri" w:cs="Calibri"/>
        </w:rPr>
      </w:pPr>
    </w:p>
    <w:p w:rsidR="003E7EEE" w:rsidRPr="00F30B8E" w:rsidRDefault="003E7EEE" w:rsidP="003E7EEE">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3:25</w:t>
      </w:r>
      <w:r w:rsidRPr="00F30B8E">
        <w:rPr>
          <w:rFonts w:ascii="Calibri" w:hAnsi="Calibri" w:cs="Calibri"/>
          <w:b/>
        </w:rPr>
        <w:t>PM</w:t>
      </w:r>
      <w:r w:rsidRPr="00F30B8E">
        <w:rPr>
          <w:rFonts w:ascii="Calibri" w:hAnsi="Calibri" w:cs="Calibri"/>
          <w:b/>
        </w:rPr>
        <w:tab/>
        <w:t>Coffee</w:t>
      </w:r>
      <w:r w:rsidR="001B21EC">
        <w:rPr>
          <w:rFonts w:ascii="Calibri" w:hAnsi="Calibri" w:cs="Calibri"/>
          <w:b/>
        </w:rPr>
        <w:t xml:space="preserve"> (10 minutes)</w:t>
      </w:r>
    </w:p>
    <w:p w:rsidR="003E7EEE" w:rsidRDefault="003E7EEE" w:rsidP="003E7EEE">
      <w:pPr>
        <w:rPr>
          <w:rFonts w:ascii="Calibri" w:hAnsi="Calibri" w:cs="Calibri"/>
          <w:b/>
          <w:sz w:val="24"/>
        </w:rPr>
      </w:pPr>
    </w:p>
    <w:p w:rsidR="001F3D19" w:rsidRDefault="003E7EEE" w:rsidP="00557598">
      <w:pPr>
        <w:rPr>
          <w:color w:val="000000"/>
        </w:rPr>
      </w:pPr>
      <w:r>
        <w:rPr>
          <w:rFonts w:ascii="Calibri" w:hAnsi="Calibri" w:cs="Calibri"/>
          <w:b/>
          <w:sz w:val="24"/>
          <w:szCs w:val="24"/>
        </w:rPr>
        <w:t>3:35</w:t>
      </w:r>
      <w:r w:rsidRPr="00F30B8E">
        <w:rPr>
          <w:rFonts w:ascii="Calibri" w:hAnsi="Calibri" w:cs="Calibri"/>
          <w:b/>
          <w:sz w:val="24"/>
          <w:szCs w:val="24"/>
        </w:rPr>
        <w:t xml:space="preserve"> PM</w:t>
      </w:r>
      <w:r w:rsidRPr="00F30B8E">
        <w:rPr>
          <w:rFonts w:ascii="Calibri" w:hAnsi="Calibri" w:cs="Calibri"/>
          <w:b/>
          <w:sz w:val="24"/>
          <w:szCs w:val="24"/>
        </w:rPr>
        <w:tab/>
      </w:r>
      <w:r w:rsidR="000C5223">
        <w:rPr>
          <w:rFonts w:ascii="Calibri" w:hAnsi="Calibri" w:cs="Calibri"/>
          <w:b/>
          <w:sz w:val="24"/>
          <w:szCs w:val="24"/>
        </w:rPr>
        <w:t>“</w:t>
      </w:r>
      <w:proofErr w:type="spellStart"/>
      <w:r w:rsidR="00620048">
        <w:rPr>
          <w:rFonts w:ascii="Calibri" w:hAnsi="Calibri"/>
          <w:b/>
          <w:sz w:val="24"/>
          <w:szCs w:val="24"/>
        </w:rPr>
        <w:t>imPACt</w:t>
      </w:r>
      <w:proofErr w:type="spellEnd"/>
      <w:r w:rsidR="00620048">
        <w:rPr>
          <w:rFonts w:ascii="Calibri" w:hAnsi="Calibri"/>
          <w:b/>
          <w:sz w:val="24"/>
          <w:szCs w:val="24"/>
        </w:rPr>
        <w:t xml:space="preserve"> 2016</w:t>
      </w:r>
      <w:r w:rsidR="000C5223">
        <w:rPr>
          <w:rFonts w:ascii="Calibri" w:hAnsi="Calibri"/>
          <w:b/>
          <w:sz w:val="24"/>
          <w:szCs w:val="24"/>
        </w:rPr>
        <w:t xml:space="preserve"> Ret</w:t>
      </w:r>
      <w:r w:rsidR="001E1D41">
        <w:rPr>
          <w:rFonts w:ascii="Calibri" w:hAnsi="Calibri"/>
          <w:b/>
          <w:sz w:val="24"/>
          <w:szCs w:val="24"/>
        </w:rPr>
        <w:t>ro</w:t>
      </w:r>
      <w:r w:rsidR="000C5223">
        <w:rPr>
          <w:rFonts w:ascii="Calibri" w:hAnsi="Calibri"/>
          <w:b/>
          <w:sz w:val="24"/>
          <w:szCs w:val="24"/>
        </w:rPr>
        <w:t>spective”</w:t>
      </w:r>
    </w:p>
    <w:p w:rsidR="000C5223" w:rsidRDefault="003E527F" w:rsidP="003E7EEE">
      <w:pPr>
        <w:ind w:left="720" w:firstLine="720"/>
        <w:rPr>
          <w:rFonts w:asciiTheme="minorHAnsi" w:hAnsiTheme="minorHAnsi"/>
          <w:b/>
          <w:bCs/>
          <w:sz w:val="24"/>
          <w:szCs w:val="24"/>
          <w:lang w:eastAsia="en-CA"/>
        </w:rPr>
      </w:pPr>
      <w:r>
        <w:rPr>
          <w:rFonts w:asciiTheme="minorHAnsi" w:hAnsiTheme="minorHAnsi"/>
          <w:b/>
          <w:bCs/>
          <w:sz w:val="24"/>
          <w:szCs w:val="24"/>
          <w:lang w:eastAsia="en-CA"/>
        </w:rPr>
        <w:tab/>
      </w:r>
      <w:r w:rsidR="00557598">
        <w:rPr>
          <w:rFonts w:asciiTheme="minorHAnsi" w:hAnsiTheme="minorHAnsi"/>
          <w:b/>
          <w:bCs/>
          <w:sz w:val="24"/>
          <w:szCs w:val="24"/>
          <w:lang w:eastAsia="en-CA"/>
        </w:rPr>
        <w:t>J</w:t>
      </w:r>
      <w:r w:rsidR="00620048">
        <w:rPr>
          <w:rFonts w:asciiTheme="minorHAnsi" w:hAnsiTheme="minorHAnsi"/>
          <w:b/>
          <w:bCs/>
          <w:sz w:val="24"/>
          <w:szCs w:val="24"/>
          <w:lang w:eastAsia="en-CA"/>
        </w:rPr>
        <w:t>ohn Slobodnik</w:t>
      </w:r>
      <w:r w:rsidR="00CF7012">
        <w:rPr>
          <w:rFonts w:asciiTheme="minorHAnsi" w:hAnsiTheme="minorHAnsi"/>
          <w:b/>
          <w:bCs/>
          <w:sz w:val="24"/>
          <w:szCs w:val="24"/>
          <w:lang w:eastAsia="en-CA"/>
        </w:rPr>
        <w:tab/>
      </w:r>
      <w:r w:rsidR="00CF7012">
        <w:rPr>
          <w:rFonts w:asciiTheme="minorHAnsi" w:hAnsiTheme="minorHAnsi"/>
          <w:b/>
          <w:bCs/>
          <w:sz w:val="24"/>
          <w:szCs w:val="24"/>
          <w:lang w:eastAsia="en-CA"/>
        </w:rPr>
        <w:tab/>
      </w:r>
      <w:r w:rsidR="00620048">
        <w:rPr>
          <w:rFonts w:asciiTheme="minorHAnsi" w:hAnsiTheme="minorHAnsi"/>
          <w:b/>
          <w:bCs/>
          <w:sz w:val="24"/>
          <w:szCs w:val="24"/>
          <w:lang w:eastAsia="en-CA"/>
        </w:rPr>
        <w:t xml:space="preserve"> (</w:t>
      </w:r>
      <w:proofErr w:type="spellStart"/>
      <w:r w:rsidR="00620048">
        <w:rPr>
          <w:rFonts w:asciiTheme="minorHAnsi" w:hAnsiTheme="minorHAnsi"/>
          <w:b/>
          <w:bCs/>
          <w:sz w:val="24"/>
          <w:szCs w:val="24"/>
          <w:lang w:eastAsia="en-CA"/>
        </w:rPr>
        <w:t>Cogeco</w:t>
      </w:r>
      <w:proofErr w:type="spellEnd"/>
      <w:r w:rsidR="00161427">
        <w:rPr>
          <w:rFonts w:asciiTheme="minorHAnsi" w:hAnsiTheme="minorHAnsi"/>
          <w:b/>
          <w:bCs/>
          <w:sz w:val="24"/>
          <w:szCs w:val="24"/>
          <w:lang w:eastAsia="en-CA"/>
        </w:rPr>
        <w:t xml:space="preserve"> Connexion</w:t>
      </w:r>
      <w:bookmarkStart w:id="2" w:name="_GoBack"/>
      <w:bookmarkEnd w:id="2"/>
      <w:r w:rsidR="00620048">
        <w:rPr>
          <w:rFonts w:asciiTheme="minorHAnsi" w:hAnsiTheme="minorHAnsi"/>
          <w:b/>
          <w:bCs/>
          <w:sz w:val="24"/>
          <w:szCs w:val="24"/>
          <w:lang w:eastAsia="en-CA"/>
        </w:rPr>
        <w:t xml:space="preserve">)  </w:t>
      </w:r>
    </w:p>
    <w:p w:rsidR="003E7EEE" w:rsidRPr="005515FB" w:rsidRDefault="003E527F" w:rsidP="003E7EEE">
      <w:pPr>
        <w:ind w:left="720" w:firstLine="720"/>
        <w:rPr>
          <w:rFonts w:asciiTheme="minorHAnsi" w:hAnsiTheme="minorHAnsi" w:cs="Calibri"/>
          <w:b/>
          <w:i/>
          <w:sz w:val="24"/>
          <w:szCs w:val="24"/>
        </w:rPr>
      </w:pPr>
      <w:r>
        <w:rPr>
          <w:rFonts w:asciiTheme="minorHAnsi" w:hAnsiTheme="minorHAnsi"/>
          <w:b/>
          <w:bCs/>
          <w:sz w:val="24"/>
          <w:szCs w:val="24"/>
          <w:lang w:eastAsia="en-CA"/>
        </w:rPr>
        <w:tab/>
      </w:r>
      <w:r w:rsidR="00620048">
        <w:rPr>
          <w:rFonts w:asciiTheme="minorHAnsi" w:hAnsiTheme="minorHAnsi"/>
          <w:b/>
          <w:bCs/>
          <w:sz w:val="24"/>
          <w:szCs w:val="24"/>
          <w:lang w:eastAsia="en-CA"/>
        </w:rPr>
        <w:t xml:space="preserve">Jonathan Gladstone </w:t>
      </w:r>
      <w:r w:rsidR="00CF7012">
        <w:rPr>
          <w:rFonts w:asciiTheme="minorHAnsi" w:hAnsiTheme="minorHAnsi"/>
          <w:b/>
          <w:bCs/>
          <w:sz w:val="24"/>
          <w:szCs w:val="24"/>
          <w:lang w:eastAsia="en-CA"/>
        </w:rPr>
        <w:tab/>
      </w:r>
      <w:r>
        <w:rPr>
          <w:rFonts w:asciiTheme="minorHAnsi" w:hAnsiTheme="minorHAnsi"/>
          <w:b/>
          <w:bCs/>
          <w:sz w:val="24"/>
          <w:szCs w:val="24"/>
          <w:lang w:eastAsia="en-CA"/>
        </w:rPr>
        <w:tab/>
      </w:r>
      <w:r w:rsidR="00620048">
        <w:rPr>
          <w:rFonts w:asciiTheme="minorHAnsi" w:hAnsiTheme="minorHAnsi"/>
          <w:b/>
          <w:bCs/>
          <w:sz w:val="24"/>
          <w:szCs w:val="24"/>
          <w:lang w:eastAsia="en-CA"/>
        </w:rPr>
        <w:t>(B</w:t>
      </w:r>
      <w:r w:rsidR="000C5223">
        <w:rPr>
          <w:rFonts w:asciiTheme="minorHAnsi" w:hAnsiTheme="minorHAnsi"/>
          <w:b/>
          <w:bCs/>
          <w:sz w:val="24"/>
          <w:szCs w:val="24"/>
          <w:lang w:eastAsia="en-CA"/>
        </w:rPr>
        <w:t>ank of Montreal)</w:t>
      </w:r>
    </w:p>
    <w:p w:rsidR="003E7EEE" w:rsidRDefault="003E7EEE" w:rsidP="003E7EEE">
      <w:pPr>
        <w:ind w:left="720" w:firstLine="720"/>
        <w:rPr>
          <w:rFonts w:ascii="Calibri" w:hAnsi="Calibri" w:cs="Calibri"/>
          <w:b/>
          <w:i/>
          <w:sz w:val="24"/>
          <w:szCs w:val="24"/>
        </w:rPr>
      </w:pPr>
    </w:p>
    <w:p w:rsidR="003E7EEE" w:rsidRPr="004B0EB0" w:rsidRDefault="000C5223" w:rsidP="003E7EEE">
      <w:pPr>
        <w:keepNext/>
        <w:framePr w:dropCap="drop" w:lines="3" w:wrap="around" w:vAnchor="text" w:hAnchor="text" w:y="1"/>
        <w:spacing w:line="732" w:lineRule="exact"/>
        <w:textAlignment w:val="baseline"/>
        <w:rPr>
          <w:rFonts w:ascii="Calibri" w:hAnsi="Calibri" w:cs="Calibri"/>
          <w:position w:val="-8"/>
          <w:sz w:val="99"/>
        </w:rPr>
      </w:pPr>
      <w:r>
        <w:rPr>
          <w:rFonts w:ascii="Calibri" w:hAnsi="Calibri" w:cs="Calibri"/>
          <w:position w:val="-8"/>
          <w:sz w:val="99"/>
        </w:rPr>
        <w:t>S</w:t>
      </w:r>
    </w:p>
    <w:p w:rsidR="00915F32" w:rsidRDefault="000C5223" w:rsidP="000809D2">
      <w:pPr>
        <w:rPr>
          <w:rFonts w:asciiTheme="minorHAnsi" w:hAnsiTheme="minorHAnsi"/>
          <w:sz w:val="22"/>
          <w:szCs w:val="22"/>
        </w:rPr>
      </w:pPr>
      <w:r w:rsidRPr="000C5223">
        <w:rPr>
          <w:rFonts w:asciiTheme="minorHAnsi" w:hAnsiTheme="minorHAnsi"/>
          <w:sz w:val="22"/>
          <w:szCs w:val="22"/>
        </w:rPr>
        <w:t xml:space="preserve">ince our last CMG Canada meeting in October, at least two of our regular attendees were able to go the CMG’s annual conference. John and Jonathan will give quick summaries of the sessions they attended and the general tone of the </w:t>
      </w:r>
      <w:proofErr w:type="spellStart"/>
      <w:r w:rsidRPr="000C5223">
        <w:rPr>
          <w:rFonts w:asciiTheme="minorHAnsi" w:hAnsiTheme="minorHAnsi"/>
          <w:sz w:val="22"/>
          <w:szCs w:val="22"/>
        </w:rPr>
        <w:t>imPACt</w:t>
      </w:r>
      <w:proofErr w:type="spellEnd"/>
      <w:r w:rsidRPr="000C5223">
        <w:rPr>
          <w:rFonts w:asciiTheme="minorHAnsi" w:hAnsiTheme="minorHAnsi"/>
          <w:sz w:val="22"/>
          <w:szCs w:val="22"/>
        </w:rPr>
        <w:t xml:space="preserve"> 2016 conference they attended in La Jolla, CA, during the week of Nov. 2-6, 2016. You’ll hear about Big Data, capacity planning for server clusters, cloud monitoring, </w:t>
      </w:r>
      <w:proofErr w:type="spellStart"/>
      <w:r w:rsidRPr="000C5223">
        <w:rPr>
          <w:rFonts w:asciiTheme="minorHAnsi" w:hAnsiTheme="minorHAnsi"/>
          <w:sz w:val="22"/>
          <w:szCs w:val="22"/>
        </w:rPr>
        <w:t>Blockchain</w:t>
      </w:r>
      <w:proofErr w:type="spellEnd"/>
      <w:r w:rsidRPr="000C5223">
        <w:rPr>
          <w:rFonts w:asciiTheme="minorHAnsi" w:hAnsiTheme="minorHAnsi"/>
          <w:sz w:val="22"/>
          <w:szCs w:val="22"/>
        </w:rPr>
        <w:t>, mainframe (of course), risk in modelling, DevOps pipelines and more!</w:t>
      </w:r>
    </w:p>
    <w:p w:rsidR="000C5223" w:rsidRDefault="000C5223" w:rsidP="000809D2">
      <w:pPr>
        <w:rPr>
          <w:rFonts w:asciiTheme="minorHAnsi" w:hAnsiTheme="minorHAnsi"/>
          <w:sz w:val="22"/>
          <w:szCs w:val="22"/>
        </w:rPr>
      </w:pPr>
    </w:p>
    <w:p w:rsidR="000C5223" w:rsidRDefault="000C5223" w:rsidP="000C5223">
      <w:pPr>
        <w:rPr>
          <w:rFonts w:asciiTheme="minorHAnsi" w:hAnsiTheme="minorHAnsi"/>
          <w:snapToGrid w:val="0"/>
          <w:color w:val="000000"/>
        </w:rPr>
      </w:pPr>
      <w:r>
        <w:rPr>
          <w:rFonts w:asciiTheme="minorHAnsi" w:hAnsiTheme="minorHAnsi"/>
          <w:sz w:val="22"/>
          <w:szCs w:val="22"/>
        </w:rPr>
        <w:tab/>
        <w:t xml:space="preserve"> </w:t>
      </w:r>
      <w:r w:rsidRPr="000C5223">
        <w:rPr>
          <w:rFonts w:ascii="Calibri" w:hAnsi="Calibri" w:cs="Calibri"/>
          <w:b/>
          <w:sz w:val="22"/>
          <w:szCs w:val="22"/>
        </w:rPr>
        <w:t>John Slobodnik</w:t>
      </w:r>
      <w:r w:rsidRPr="000C5223">
        <w:rPr>
          <w:rFonts w:ascii="Calibri" w:hAnsi="Calibri" w:cs="Calibri"/>
          <w:sz w:val="22"/>
          <w:szCs w:val="22"/>
        </w:rPr>
        <w:t xml:space="preserve"> </w:t>
      </w:r>
      <w:r w:rsidRPr="000C5223">
        <w:rPr>
          <w:rFonts w:asciiTheme="minorHAnsi" w:hAnsiTheme="minorHAnsi"/>
          <w:snapToGrid w:val="0"/>
          <w:color w:val="000000"/>
          <w:sz w:val="22"/>
          <w:szCs w:val="22"/>
        </w:rPr>
        <w:t>is</w:t>
      </w:r>
      <w:r w:rsidR="00EC5443" w:rsidRPr="00EC5443">
        <w:rPr>
          <w:rFonts w:asciiTheme="minorHAnsi" w:hAnsiTheme="minorHAnsi"/>
          <w:snapToGrid w:val="0"/>
          <w:color w:val="000000"/>
          <w:sz w:val="22"/>
          <w:szCs w:val="22"/>
        </w:rPr>
        <w:t xml:space="preserve"> a Performance and Capacity Planner.  He has been in the IT field for many years with </w:t>
      </w:r>
      <w:r w:rsidR="00EC5443">
        <w:rPr>
          <w:rFonts w:asciiTheme="minorHAnsi" w:hAnsiTheme="minorHAnsi"/>
          <w:snapToGrid w:val="0"/>
          <w:color w:val="000000"/>
          <w:sz w:val="22"/>
          <w:szCs w:val="22"/>
        </w:rPr>
        <w:tab/>
      </w:r>
      <w:r w:rsidR="00EC5443" w:rsidRPr="00EC5443">
        <w:rPr>
          <w:rFonts w:asciiTheme="minorHAnsi" w:hAnsiTheme="minorHAnsi"/>
          <w:snapToGrid w:val="0"/>
          <w:color w:val="000000"/>
          <w:sz w:val="22"/>
          <w:szCs w:val="22"/>
        </w:rPr>
        <w:t xml:space="preserve">various experiences over that time, including System Programmer wearing many hats (MVS, Storage </w:t>
      </w:r>
      <w:r w:rsidR="00EC5443">
        <w:rPr>
          <w:rFonts w:asciiTheme="minorHAnsi" w:hAnsiTheme="minorHAnsi"/>
          <w:snapToGrid w:val="0"/>
          <w:color w:val="000000"/>
          <w:sz w:val="22"/>
          <w:szCs w:val="22"/>
        </w:rPr>
        <w:tab/>
      </w:r>
      <w:r w:rsidR="00EC5443" w:rsidRPr="00EC5443">
        <w:rPr>
          <w:rFonts w:asciiTheme="minorHAnsi" w:hAnsiTheme="minorHAnsi"/>
          <w:snapToGrid w:val="0"/>
          <w:color w:val="000000"/>
          <w:sz w:val="22"/>
          <w:szCs w:val="22"/>
        </w:rPr>
        <w:t xml:space="preserve">Management, CICS/DB2, </w:t>
      </w:r>
      <w:proofErr w:type="gramStart"/>
      <w:r w:rsidR="00EC5443" w:rsidRPr="00EC5443">
        <w:rPr>
          <w:rFonts w:asciiTheme="minorHAnsi" w:hAnsiTheme="minorHAnsi"/>
          <w:snapToGrid w:val="0"/>
          <w:color w:val="000000"/>
          <w:sz w:val="22"/>
          <w:szCs w:val="22"/>
        </w:rPr>
        <w:t>Performance</w:t>
      </w:r>
      <w:proofErr w:type="gramEnd"/>
      <w:r w:rsidR="00EC5443" w:rsidRPr="00EC5443">
        <w:rPr>
          <w:rFonts w:asciiTheme="minorHAnsi" w:hAnsiTheme="minorHAnsi"/>
          <w:snapToGrid w:val="0"/>
          <w:color w:val="000000"/>
          <w:sz w:val="22"/>
          <w:szCs w:val="22"/>
        </w:rPr>
        <w:t xml:space="preserve"> &amp; Capacity) and now as a Performance and Capacity Planner across </w:t>
      </w:r>
      <w:r w:rsidR="00EC5443">
        <w:rPr>
          <w:rFonts w:asciiTheme="minorHAnsi" w:hAnsiTheme="minorHAnsi"/>
          <w:snapToGrid w:val="0"/>
          <w:color w:val="000000"/>
          <w:sz w:val="22"/>
          <w:szCs w:val="22"/>
        </w:rPr>
        <w:tab/>
      </w:r>
      <w:r w:rsidR="00EC5443" w:rsidRPr="00EC5443">
        <w:rPr>
          <w:rFonts w:asciiTheme="minorHAnsi" w:hAnsiTheme="minorHAnsi"/>
          <w:snapToGrid w:val="0"/>
          <w:color w:val="000000"/>
          <w:sz w:val="22"/>
          <w:szCs w:val="22"/>
        </w:rPr>
        <w:t xml:space="preserve">multiple platforms.  He is responsible for implementing and/or improving performance and capacity </w:t>
      </w:r>
      <w:r w:rsidR="00EC5443">
        <w:rPr>
          <w:rFonts w:asciiTheme="minorHAnsi" w:hAnsiTheme="minorHAnsi"/>
          <w:snapToGrid w:val="0"/>
          <w:color w:val="000000"/>
          <w:sz w:val="22"/>
          <w:szCs w:val="22"/>
        </w:rPr>
        <w:tab/>
      </w:r>
      <w:r w:rsidR="00EC5443" w:rsidRPr="00EC5443">
        <w:rPr>
          <w:rFonts w:asciiTheme="minorHAnsi" w:hAnsiTheme="minorHAnsi"/>
          <w:snapToGrid w:val="0"/>
          <w:color w:val="000000"/>
          <w:sz w:val="22"/>
          <w:szCs w:val="22"/>
        </w:rPr>
        <w:t xml:space="preserve">solutions across different operating systems (Windows, UNIX, </w:t>
      </w:r>
      <w:proofErr w:type="gramStart"/>
      <w:r w:rsidR="00EC5443" w:rsidRPr="00EC5443">
        <w:rPr>
          <w:rFonts w:asciiTheme="minorHAnsi" w:hAnsiTheme="minorHAnsi"/>
          <w:snapToGrid w:val="0"/>
          <w:color w:val="000000"/>
          <w:sz w:val="22"/>
          <w:szCs w:val="22"/>
        </w:rPr>
        <w:t>Linux</w:t>
      </w:r>
      <w:proofErr w:type="gramEnd"/>
      <w:r w:rsidR="00EC5443" w:rsidRPr="00EC5443">
        <w:rPr>
          <w:rFonts w:asciiTheme="minorHAnsi" w:hAnsiTheme="minorHAnsi"/>
          <w:snapToGrid w:val="0"/>
          <w:color w:val="000000"/>
          <w:sz w:val="22"/>
          <w:szCs w:val="22"/>
        </w:rPr>
        <w:t>) across the enterprise.</w:t>
      </w:r>
    </w:p>
    <w:p w:rsidR="000C5223" w:rsidRPr="000C5223" w:rsidRDefault="000C5223" w:rsidP="000809D2">
      <w:pPr>
        <w:rPr>
          <w:rFonts w:asciiTheme="minorHAnsi" w:hAnsiTheme="minorHAnsi"/>
          <w:b/>
          <w:sz w:val="22"/>
          <w:szCs w:val="22"/>
        </w:rPr>
      </w:pPr>
    </w:p>
    <w:p w:rsidR="000809D2" w:rsidRPr="000809D2" w:rsidRDefault="000809D2" w:rsidP="000809D2">
      <w:pPr>
        <w:rPr>
          <w:rFonts w:asciiTheme="minorHAnsi" w:hAnsiTheme="minorHAnsi"/>
          <w:sz w:val="8"/>
          <w:szCs w:val="8"/>
        </w:rPr>
      </w:pPr>
    </w:p>
    <w:p w:rsidR="000C5223" w:rsidRDefault="000C5223" w:rsidP="000C5223">
      <w:pPr>
        <w:ind w:left="720"/>
        <w:rPr>
          <w:rFonts w:ascii="Calibri" w:hAnsi="Calibri"/>
          <w:color w:val="00B050"/>
          <w:sz w:val="22"/>
          <w:szCs w:val="22"/>
        </w:rPr>
      </w:pPr>
      <w:r w:rsidRPr="000C5223">
        <w:rPr>
          <w:rFonts w:ascii="Calibri" w:hAnsi="Calibri"/>
          <w:b/>
          <w:sz w:val="22"/>
          <w:szCs w:val="22"/>
        </w:rPr>
        <w:t>Jonathan Gladstone</w:t>
      </w:r>
      <w:r>
        <w:rPr>
          <w:rFonts w:ascii="Calibri" w:hAnsi="Calibri"/>
          <w:sz w:val="22"/>
          <w:szCs w:val="22"/>
        </w:rPr>
        <w:t xml:space="preserve"> </w:t>
      </w:r>
      <w:r w:rsidRPr="000C5223">
        <w:rPr>
          <w:rFonts w:ascii="Calibri" w:hAnsi="Calibri"/>
          <w:sz w:val="22"/>
          <w:szCs w:val="22"/>
        </w:rPr>
        <w:t>works at the Bank of Montreal as capacity planner for mainframe and mid-range systems; he is also active in DR planning and testing there. On the side, he’s a part-time professor at Georgian College’s School of Computer Studies in Barrie, ON. Educator, planner and team leader, he has over twenty-five years of experience in I/T. Last fall, Jonathan was elected to the Board of Directors of the Computer Measurements Group.</w:t>
      </w:r>
    </w:p>
    <w:p w:rsidR="000809D2" w:rsidRPr="000809D2" w:rsidRDefault="000809D2" w:rsidP="000C5223">
      <w:pPr>
        <w:pStyle w:val="NormalWeb"/>
        <w:spacing w:before="0" w:beforeAutospacing="0" w:after="0" w:afterAutospacing="0"/>
        <w:rPr>
          <w:rFonts w:asciiTheme="minorHAnsi" w:hAnsiTheme="minorHAnsi" w:cs="Tahoma"/>
          <w:color w:val="1F497D"/>
          <w:sz w:val="8"/>
          <w:szCs w:val="8"/>
        </w:rPr>
      </w:pPr>
    </w:p>
    <w:p w:rsidR="00FA4154" w:rsidRPr="00F30B8E" w:rsidRDefault="00FA4154" w:rsidP="001F3D19">
      <w:pPr>
        <w:pStyle w:val="Heading1"/>
        <w:rPr>
          <w:rFonts w:ascii="Calibri" w:hAnsi="Calibri" w:cs="Calibri"/>
          <w:color w:val="000080"/>
        </w:rPr>
      </w:pPr>
    </w:p>
    <w:p w:rsidR="00FA4154" w:rsidRPr="00F30B8E" w:rsidRDefault="00FA4154" w:rsidP="007E1D44">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sidRPr="00F30B8E">
        <w:rPr>
          <w:rFonts w:ascii="Calibri" w:hAnsi="Calibri" w:cs="Calibri"/>
          <w:b/>
        </w:rPr>
        <w:t>4:</w:t>
      </w:r>
      <w:r w:rsidR="00145FC6">
        <w:rPr>
          <w:rFonts w:ascii="Calibri" w:hAnsi="Calibri" w:cs="Calibri"/>
          <w:b/>
        </w:rPr>
        <w:t>35</w:t>
      </w:r>
      <w:r w:rsidRPr="00F30B8E">
        <w:rPr>
          <w:rFonts w:ascii="Calibri" w:hAnsi="Calibri" w:cs="Calibri"/>
          <w:b/>
        </w:rPr>
        <w:t xml:space="preserve"> PM</w:t>
      </w:r>
      <w:r w:rsidRPr="00F30B8E">
        <w:rPr>
          <w:rFonts w:ascii="Calibri" w:hAnsi="Calibri" w:cs="Calibri"/>
          <w:b/>
        </w:rPr>
        <w:tab/>
        <w:t xml:space="preserve">Adjourn &amp; Members </w:t>
      </w:r>
      <w:proofErr w:type="gramStart"/>
      <w:r w:rsidRPr="00F30B8E">
        <w:rPr>
          <w:rFonts w:ascii="Calibri" w:hAnsi="Calibri" w:cs="Calibri"/>
          <w:b/>
        </w:rPr>
        <w:t>Reception</w:t>
      </w:r>
      <w:r w:rsidR="00DF511F">
        <w:rPr>
          <w:rFonts w:ascii="Calibri" w:hAnsi="Calibri" w:cs="Calibri"/>
          <w:b/>
        </w:rPr>
        <w:t xml:space="preserve">  (</w:t>
      </w:r>
      <w:proofErr w:type="gramEnd"/>
      <w:r w:rsidR="00DF511F">
        <w:rPr>
          <w:rFonts w:ascii="Calibri" w:hAnsi="Calibri" w:cs="Calibri"/>
          <w:b/>
        </w:rPr>
        <w:t>speakers invited)</w:t>
      </w:r>
    </w:p>
    <w:p w:rsidR="00FA4154" w:rsidRDefault="00FA4154"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F81C5E" w:rsidRDefault="00F81C5E"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FA4154" w:rsidRPr="003F579E" w:rsidRDefault="00FA4154" w:rsidP="00343A7D">
      <w:pPr>
        <w:shd w:val="clear" w:color="auto" w:fill="0033CC"/>
        <w:jc w:val="center"/>
        <w:rPr>
          <w:rFonts w:ascii="Calibri" w:hAnsi="Calibri" w:cs="Calibri"/>
          <w:b/>
          <w:i/>
          <w:color w:val="FFC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F579E">
        <w:rPr>
          <w:rFonts w:ascii="Calibri" w:hAnsi="Calibri" w:cs="Calibri"/>
          <w:b/>
          <w:i/>
          <w:color w:val="FFC000"/>
          <w:sz w:val="32"/>
          <w:szCs w:val="32"/>
          <w:shd w:val="clear" w:color="auto" w:fill="0033CC"/>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Important CMG News and Dates</w:t>
      </w:r>
    </w:p>
    <w:p w:rsidR="00FA4154" w:rsidRPr="00744D0A" w:rsidRDefault="00FA4154" w:rsidP="00343A7D">
      <w:pPr>
        <w:rPr>
          <w:rFonts w:ascii="Calibri" w:hAnsi="Calibri" w:cs="Calibri"/>
          <w:b/>
          <w:i/>
          <w:color w:val="FF0000"/>
          <w:sz w:val="16"/>
          <w:szCs w:val="16"/>
        </w:rPr>
      </w:pPr>
    </w:p>
    <w:p w:rsidR="00FA4154" w:rsidRPr="009B4CF3" w:rsidRDefault="00FA4154" w:rsidP="00343A7D">
      <w:pPr>
        <w:rPr>
          <w:rStyle w:val="Emphasis"/>
          <w:rFonts w:ascii="Calibri" w:hAnsi="Calibri" w:cs="Calibri"/>
          <w:b/>
          <w:iCs/>
          <w:color w:val="0033CC"/>
          <w:sz w:val="24"/>
          <w:szCs w:val="24"/>
        </w:rPr>
      </w:pPr>
      <w:r w:rsidRPr="009B4CF3">
        <w:rPr>
          <w:rStyle w:val="Emphasis"/>
          <w:rFonts w:ascii="Calibri" w:hAnsi="Calibri" w:cs="Calibri"/>
          <w:b/>
          <w:iCs/>
          <w:color w:val="0033CC"/>
          <w:sz w:val="24"/>
          <w:szCs w:val="24"/>
        </w:rPr>
        <w:t>CMG Canada News</w:t>
      </w:r>
    </w:p>
    <w:p w:rsidR="00FA4154" w:rsidRPr="001D20DC" w:rsidRDefault="00FA4154" w:rsidP="00343A7D">
      <w:pPr>
        <w:rPr>
          <w:rFonts w:ascii="Calibri" w:hAnsi="Calibri" w:cs="Calibri"/>
          <w:sz w:val="8"/>
          <w:szCs w:val="8"/>
        </w:rPr>
      </w:pPr>
    </w:p>
    <w:p w:rsidR="00FA4154" w:rsidRDefault="00FA4154" w:rsidP="00101E5A">
      <w:pPr>
        <w:jc w:val="both"/>
        <w:rPr>
          <w:rFonts w:ascii="Calibri" w:hAnsi="Calibri" w:cs="Calibri"/>
        </w:rPr>
      </w:pPr>
      <w:r>
        <w:rPr>
          <w:rFonts w:ascii="Calibri" w:hAnsi="Calibri" w:cs="Calibri"/>
        </w:rPr>
        <w:t xml:space="preserve">Special thanks to our </w:t>
      </w:r>
      <w:r w:rsidR="00476B7D">
        <w:rPr>
          <w:rFonts w:ascii="Calibri" w:hAnsi="Calibri" w:cs="Calibri"/>
        </w:rPr>
        <w:t>October</w:t>
      </w:r>
      <w:r w:rsidRPr="009B4CF3">
        <w:rPr>
          <w:rFonts w:ascii="Calibri" w:hAnsi="Calibri" w:cs="Calibri"/>
        </w:rPr>
        <w:t xml:space="preserve"> </w:t>
      </w:r>
      <w:r w:rsidR="007700AB">
        <w:rPr>
          <w:rFonts w:ascii="Calibri" w:hAnsi="Calibri" w:cs="Calibri"/>
        </w:rPr>
        <w:t>201</w:t>
      </w:r>
      <w:r w:rsidR="003B3EB6">
        <w:rPr>
          <w:rFonts w:ascii="Calibri" w:hAnsi="Calibri" w:cs="Calibri"/>
        </w:rPr>
        <w:t>6</w:t>
      </w:r>
      <w:r w:rsidRPr="009B4CF3">
        <w:rPr>
          <w:rFonts w:ascii="Calibri" w:hAnsi="Calibri" w:cs="Calibri"/>
        </w:rPr>
        <w:t xml:space="preserve"> Conference </w:t>
      </w:r>
      <w:proofErr w:type="gramStart"/>
      <w:r w:rsidRPr="009B4CF3">
        <w:rPr>
          <w:rFonts w:ascii="Calibri" w:hAnsi="Calibri" w:cs="Calibri"/>
        </w:rPr>
        <w:t>sponsor</w:t>
      </w:r>
      <w:r w:rsidR="00476B7D">
        <w:rPr>
          <w:rFonts w:ascii="Calibri" w:hAnsi="Calibri" w:cs="Calibri"/>
        </w:rPr>
        <w:t xml:space="preserve"> </w:t>
      </w:r>
      <w:r w:rsidRPr="009B4CF3">
        <w:rPr>
          <w:rFonts w:ascii="Calibri" w:hAnsi="Calibri" w:cs="Calibri"/>
        </w:rPr>
        <w:t>,</w:t>
      </w:r>
      <w:proofErr w:type="gramEnd"/>
      <w:r w:rsidR="00476B7D">
        <w:rPr>
          <w:rFonts w:ascii="Calibri" w:hAnsi="Calibri" w:cs="Calibri"/>
        </w:rPr>
        <w:t xml:space="preserve"> </w:t>
      </w:r>
      <w:r w:rsidR="00476B7D">
        <w:rPr>
          <w:rFonts w:ascii="Calibri" w:hAnsi="Calibri" w:cs="Calibri"/>
          <w:b/>
        </w:rPr>
        <w:t>IDERA</w:t>
      </w:r>
      <w:r w:rsidRPr="009B4CF3">
        <w:rPr>
          <w:rFonts w:ascii="Calibri" w:hAnsi="Calibri" w:cs="Calibri"/>
        </w:rPr>
        <w:t xml:space="preserve">.  We are </w:t>
      </w:r>
      <w:r>
        <w:rPr>
          <w:rFonts w:ascii="Calibri" w:hAnsi="Calibri" w:cs="Calibri"/>
        </w:rPr>
        <w:t>very g</w:t>
      </w:r>
      <w:r w:rsidRPr="009B4CF3">
        <w:rPr>
          <w:rFonts w:ascii="Calibri" w:hAnsi="Calibri" w:cs="Calibri"/>
        </w:rPr>
        <w:t xml:space="preserve">rateful for </w:t>
      </w:r>
      <w:r>
        <w:rPr>
          <w:rFonts w:ascii="Calibri" w:hAnsi="Calibri" w:cs="Calibri"/>
        </w:rPr>
        <w:t xml:space="preserve">their support of the CMG cause and purpose, and </w:t>
      </w:r>
      <w:r w:rsidRPr="009B4CF3">
        <w:rPr>
          <w:rFonts w:ascii="Calibri" w:hAnsi="Calibri" w:cs="Calibri"/>
        </w:rPr>
        <w:t>their contributions both financially, and intellectually.</w:t>
      </w:r>
    </w:p>
    <w:p w:rsidR="00FA4154" w:rsidRPr="00744D0A" w:rsidRDefault="00FA4154" w:rsidP="00101E5A">
      <w:pPr>
        <w:jc w:val="both"/>
        <w:rPr>
          <w:rFonts w:ascii="Calibri" w:hAnsi="Calibri" w:cs="Calibri"/>
          <w:sz w:val="16"/>
          <w:szCs w:val="16"/>
        </w:rPr>
      </w:pPr>
    </w:p>
    <w:p w:rsidR="00FA4154" w:rsidRDefault="00FA4154" w:rsidP="00486761">
      <w:pPr>
        <w:jc w:val="both"/>
        <w:rPr>
          <w:rFonts w:ascii="Calibri" w:hAnsi="Calibri" w:cs="Calibri"/>
        </w:rPr>
      </w:pPr>
      <w:r>
        <w:rPr>
          <w:rFonts w:ascii="Calibri" w:hAnsi="Calibri" w:cs="Calibri"/>
        </w:rPr>
        <w:t xml:space="preserve">This conference is the </w:t>
      </w:r>
      <w:r w:rsidR="00476B7D">
        <w:rPr>
          <w:rFonts w:ascii="Calibri" w:hAnsi="Calibri" w:cs="Calibri"/>
        </w:rPr>
        <w:t>First</w:t>
      </w:r>
      <w:r>
        <w:rPr>
          <w:rFonts w:ascii="Calibri" w:hAnsi="Calibri" w:cs="Calibri"/>
        </w:rPr>
        <w:t xml:space="preserve"> of our meetings for the 201</w:t>
      </w:r>
      <w:r w:rsidR="00476B7D">
        <w:rPr>
          <w:rFonts w:ascii="Calibri" w:hAnsi="Calibri" w:cs="Calibri"/>
        </w:rPr>
        <w:t>6</w:t>
      </w:r>
      <w:r>
        <w:rPr>
          <w:rFonts w:ascii="Calibri" w:hAnsi="Calibri" w:cs="Calibri"/>
        </w:rPr>
        <w:t>/1</w:t>
      </w:r>
      <w:r w:rsidR="00476B7D">
        <w:rPr>
          <w:rFonts w:ascii="Calibri" w:hAnsi="Calibri" w:cs="Calibri"/>
        </w:rPr>
        <w:t>7</w:t>
      </w:r>
      <w:r>
        <w:rPr>
          <w:rFonts w:ascii="Calibri" w:hAnsi="Calibri" w:cs="Calibri"/>
        </w:rPr>
        <w:t xml:space="preserve"> year.  We thank you for your patronage and look forward to welcoming you back to our new year (201</w:t>
      </w:r>
      <w:r w:rsidR="003B3EB6">
        <w:rPr>
          <w:rFonts w:ascii="Calibri" w:hAnsi="Calibri" w:cs="Calibri"/>
        </w:rPr>
        <w:t>6</w:t>
      </w:r>
      <w:r>
        <w:rPr>
          <w:rFonts w:ascii="Calibri" w:hAnsi="Calibri" w:cs="Calibri"/>
        </w:rPr>
        <w:t>/1</w:t>
      </w:r>
      <w:r w:rsidR="003B3EB6">
        <w:rPr>
          <w:rFonts w:ascii="Calibri" w:hAnsi="Calibri" w:cs="Calibri"/>
        </w:rPr>
        <w:t>7</w:t>
      </w:r>
      <w:r>
        <w:rPr>
          <w:rFonts w:ascii="Calibri" w:hAnsi="Calibri" w:cs="Calibri"/>
        </w:rPr>
        <w:t>) which officially begins September 1</w:t>
      </w:r>
      <w:r w:rsidRPr="00101E5A">
        <w:rPr>
          <w:rFonts w:ascii="Calibri" w:hAnsi="Calibri" w:cs="Calibri"/>
          <w:vertAlign w:val="superscript"/>
        </w:rPr>
        <w:t>st</w:t>
      </w:r>
      <w:r>
        <w:rPr>
          <w:rFonts w:ascii="Calibri" w:hAnsi="Calibri" w:cs="Calibri"/>
        </w:rPr>
        <w:t xml:space="preserve"> 201</w:t>
      </w:r>
      <w:r w:rsidR="00476B7D">
        <w:rPr>
          <w:rFonts w:ascii="Calibri" w:hAnsi="Calibri" w:cs="Calibri"/>
        </w:rPr>
        <w:t>6</w:t>
      </w:r>
      <w:r>
        <w:rPr>
          <w:rFonts w:ascii="Calibri" w:hAnsi="Calibri" w:cs="Calibri"/>
        </w:rPr>
        <w:t xml:space="preserve">.  </w:t>
      </w:r>
      <w:r w:rsidRPr="00101E5A">
        <w:rPr>
          <w:rFonts w:ascii="Calibri" w:hAnsi="Calibri" w:cs="Calibri"/>
          <w:b/>
        </w:rPr>
        <w:t xml:space="preserve">Our tentative </w:t>
      </w:r>
      <w:r>
        <w:rPr>
          <w:rFonts w:ascii="Calibri" w:hAnsi="Calibri" w:cs="Calibri"/>
          <w:b/>
        </w:rPr>
        <w:t>seminar/conference dates for the</w:t>
      </w:r>
      <w:r w:rsidRPr="00101E5A">
        <w:rPr>
          <w:rFonts w:ascii="Calibri" w:hAnsi="Calibri" w:cs="Calibri"/>
          <w:b/>
        </w:rPr>
        <w:t xml:space="preserve"> </w:t>
      </w:r>
      <w:proofErr w:type="gramStart"/>
      <w:r w:rsidRPr="00101E5A">
        <w:rPr>
          <w:rFonts w:ascii="Calibri" w:hAnsi="Calibri" w:cs="Calibri"/>
          <w:b/>
        </w:rPr>
        <w:t>new year</w:t>
      </w:r>
      <w:proofErr w:type="gramEnd"/>
      <w:r>
        <w:rPr>
          <w:rFonts w:ascii="Calibri" w:hAnsi="Calibri" w:cs="Calibri"/>
          <w:b/>
        </w:rPr>
        <w:t xml:space="preserve"> (201</w:t>
      </w:r>
      <w:r w:rsidR="003B3EB6">
        <w:rPr>
          <w:rFonts w:ascii="Calibri" w:hAnsi="Calibri" w:cs="Calibri"/>
          <w:b/>
        </w:rPr>
        <w:t>6</w:t>
      </w:r>
      <w:r>
        <w:rPr>
          <w:rFonts w:ascii="Calibri" w:hAnsi="Calibri" w:cs="Calibri"/>
          <w:b/>
        </w:rPr>
        <w:t>/1</w:t>
      </w:r>
      <w:r w:rsidR="003B3EB6">
        <w:rPr>
          <w:rFonts w:ascii="Calibri" w:hAnsi="Calibri" w:cs="Calibri"/>
          <w:b/>
        </w:rPr>
        <w:t>7</w:t>
      </w:r>
      <w:r>
        <w:rPr>
          <w:rFonts w:ascii="Calibri" w:hAnsi="Calibri" w:cs="Calibri"/>
          <w:b/>
        </w:rPr>
        <w:t>)</w:t>
      </w:r>
      <w:r>
        <w:rPr>
          <w:rFonts w:ascii="Calibri" w:hAnsi="Calibri" w:cs="Calibri"/>
        </w:rPr>
        <w:t xml:space="preserve"> are as follows:</w:t>
      </w:r>
    </w:p>
    <w:p w:rsidR="00FA4154" w:rsidRPr="001D20DC" w:rsidRDefault="00FA4154" w:rsidP="00486761">
      <w:pPr>
        <w:jc w:val="both"/>
        <w:rPr>
          <w:rFonts w:ascii="Calibri" w:hAnsi="Calibri" w:cs="Calibri"/>
          <w:sz w:val="8"/>
          <w:szCs w:val="8"/>
        </w:rPr>
      </w:pPr>
    </w:p>
    <w:p w:rsidR="00FA4154" w:rsidRPr="00760338" w:rsidRDefault="003B3EB6" w:rsidP="00486761">
      <w:pPr>
        <w:numPr>
          <w:ilvl w:val="0"/>
          <w:numId w:val="10"/>
        </w:numPr>
        <w:rPr>
          <w:rFonts w:ascii="Calibri" w:hAnsi="Calibri" w:cs="Calibri"/>
        </w:rPr>
      </w:pPr>
      <w:r>
        <w:rPr>
          <w:rFonts w:ascii="Calibri" w:hAnsi="Calibri" w:cs="Calibri"/>
        </w:rPr>
        <w:t>Tue</w:t>
      </w:r>
      <w:r w:rsidR="00FA4154" w:rsidRPr="00760338">
        <w:rPr>
          <w:rFonts w:ascii="Calibri" w:hAnsi="Calibri" w:cs="Calibri"/>
        </w:rPr>
        <w:t>sday October 1</w:t>
      </w:r>
      <w:r>
        <w:rPr>
          <w:rFonts w:ascii="Calibri" w:hAnsi="Calibri" w:cs="Calibri"/>
        </w:rPr>
        <w:t>8</w:t>
      </w:r>
      <w:r w:rsidR="00FA4154" w:rsidRPr="00760338">
        <w:rPr>
          <w:rFonts w:ascii="Calibri" w:hAnsi="Calibri" w:cs="Calibri"/>
          <w:vertAlign w:val="superscript"/>
        </w:rPr>
        <w:t>th</w:t>
      </w:r>
      <w:r w:rsidR="00FA4154">
        <w:rPr>
          <w:rFonts w:ascii="Calibri" w:hAnsi="Calibri" w:cs="Calibri"/>
        </w:rPr>
        <w:t xml:space="preserve"> 201</w:t>
      </w:r>
      <w:r>
        <w:rPr>
          <w:rFonts w:ascii="Calibri" w:hAnsi="Calibri" w:cs="Calibri"/>
        </w:rPr>
        <w:t>6</w:t>
      </w:r>
    </w:p>
    <w:p w:rsidR="00FA4154" w:rsidRPr="00760338" w:rsidRDefault="007700AB" w:rsidP="00486761">
      <w:pPr>
        <w:numPr>
          <w:ilvl w:val="0"/>
          <w:numId w:val="10"/>
        </w:numPr>
        <w:rPr>
          <w:rFonts w:ascii="Calibri" w:hAnsi="Calibri" w:cs="Calibri"/>
        </w:rPr>
      </w:pPr>
      <w:r>
        <w:rPr>
          <w:rFonts w:ascii="Calibri" w:hAnsi="Calibri" w:cs="Calibri"/>
        </w:rPr>
        <w:t>Wedne</w:t>
      </w:r>
      <w:r w:rsidRPr="00760338">
        <w:rPr>
          <w:rFonts w:ascii="Calibri" w:hAnsi="Calibri" w:cs="Calibri"/>
        </w:rPr>
        <w:t>sday</w:t>
      </w:r>
      <w:r w:rsidR="00FA4154" w:rsidRPr="00760338">
        <w:rPr>
          <w:rFonts w:ascii="Calibri" w:hAnsi="Calibri" w:cs="Calibri"/>
        </w:rPr>
        <w:t xml:space="preserve"> February </w:t>
      </w:r>
      <w:r w:rsidR="003B3EB6">
        <w:rPr>
          <w:rFonts w:ascii="Calibri" w:hAnsi="Calibri" w:cs="Calibri"/>
        </w:rPr>
        <w:t>2</w:t>
      </w:r>
      <w:r w:rsidR="00476B7D">
        <w:rPr>
          <w:rFonts w:ascii="Calibri" w:hAnsi="Calibri" w:cs="Calibri"/>
        </w:rPr>
        <w:t>8</w:t>
      </w:r>
      <w:r w:rsidR="00FA4154" w:rsidRPr="00760338">
        <w:rPr>
          <w:rFonts w:ascii="Calibri" w:hAnsi="Calibri" w:cs="Calibri"/>
          <w:vertAlign w:val="superscript"/>
        </w:rPr>
        <w:t>th</w:t>
      </w:r>
      <w:r w:rsidR="00FA4154">
        <w:rPr>
          <w:rFonts w:ascii="Calibri" w:hAnsi="Calibri" w:cs="Calibri"/>
        </w:rPr>
        <w:t xml:space="preserve"> 201</w:t>
      </w:r>
      <w:r w:rsidR="003B3EB6">
        <w:rPr>
          <w:rFonts w:ascii="Calibri" w:hAnsi="Calibri" w:cs="Calibri"/>
        </w:rPr>
        <w:t>7</w:t>
      </w:r>
    </w:p>
    <w:p w:rsidR="00FA4154" w:rsidRPr="00760338" w:rsidRDefault="00FA4154" w:rsidP="00486761">
      <w:pPr>
        <w:numPr>
          <w:ilvl w:val="0"/>
          <w:numId w:val="10"/>
        </w:numPr>
        <w:rPr>
          <w:rFonts w:ascii="Calibri" w:hAnsi="Calibri" w:cs="Calibri"/>
        </w:rPr>
      </w:pPr>
      <w:r w:rsidRPr="00760338">
        <w:rPr>
          <w:rFonts w:ascii="Calibri" w:hAnsi="Calibri" w:cs="Calibri"/>
        </w:rPr>
        <w:t>Tuesday Apri</w:t>
      </w:r>
      <w:r>
        <w:rPr>
          <w:rFonts w:ascii="Calibri" w:hAnsi="Calibri" w:cs="Calibri"/>
        </w:rPr>
        <w:t xml:space="preserve">l </w:t>
      </w:r>
      <w:r w:rsidR="00476B7D">
        <w:rPr>
          <w:rFonts w:ascii="Calibri" w:hAnsi="Calibri" w:cs="Calibri"/>
        </w:rPr>
        <w:t>25</w:t>
      </w:r>
      <w:r w:rsidRPr="00760338">
        <w:rPr>
          <w:rFonts w:ascii="Calibri" w:hAnsi="Calibri" w:cs="Calibri"/>
        </w:rPr>
        <w:t xml:space="preserve">th &amp; Wednesday April </w:t>
      </w:r>
      <w:r w:rsidR="00476B7D">
        <w:rPr>
          <w:rFonts w:ascii="Calibri" w:hAnsi="Calibri" w:cs="Calibri"/>
        </w:rPr>
        <w:t>26</w:t>
      </w:r>
      <w:r w:rsidRPr="00760338">
        <w:rPr>
          <w:rFonts w:ascii="Calibri" w:hAnsi="Calibri" w:cs="Calibri"/>
          <w:vertAlign w:val="superscript"/>
        </w:rPr>
        <w:t>th</w:t>
      </w:r>
      <w:r>
        <w:rPr>
          <w:rFonts w:ascii="Calibri" w:hAnsi="Calibri" w:cs="Calibri"/>
        </w:rPr>
        <w:t xml:space="preserve"> 201</w:t>
      </w:r>
      <w:r w:rsidR="003B3EB6">
        <w:rPr>
          <w:rFonts w:ascii="Calibri" w:hAnsi="Calibri" w:cs="Calibri"/>
        </w:rPr>
        <w:t>7</w:t>
      </w:r>
    </w:p>
    <w:p w:rsidR="00FA4154" w:rsidRPr="00744D0A" w:rsidRDefault="00FA4154" w:rsidP="00101E5A">
      <w:pPr>
        <w:jc w:val="both"/>
        <w:rPr>
          <w:rFonts w:ascii="Calibri" w:hAnsi="Calibri" w:cs="Calibri"/>
          <w:sz w:val="8"/>
          <w:szCs w:val="8"/>
        </w:rPr>
      </w:pPr>
    </w:p>
    <w:p w:rsidR="00FA4154" w:rsidRPr="009B4CF3" w:rsidRDefault="00FA4154" w:rsidP="00101E5A">
      <w:pPr>
        <w:jc w:val="both"/>
        <w:rPr>
          <w:rFonts w:ascii="Calibri" w:hAnsi="Calibri" w:cs="Calibri"/>
        </w:rPr>
      </w:pPr>
      <w:r>
        <w:rPr>
          <w:rFonts w:ascii="Calibri" w:hAnsi="Calibri" w:cs="Calibri"/>
        </w:rPr>
        <w:t xml:space="preserve">Please check </w:t>
      </w:r>
      <w:r w:rsidRPr="009B4CF3">
        <w:rPr>
          <w:rFonts w:ascii="Calibri" w:hAnsi="Calibri" w:cs="Calibri"/>
        </w:rPr>
        <w:t xml:space="preserve">the website </w:t>
      </w:r>
      <w:hyperlink r:id="rId14" w:history="1">
        <w:r w:rsidR="00476B7D" w:rsidRPr="00476B7D">
          <w:rPr>
            <w:rStyle w:val="Hyperlink"/>
            <w:rFonts w:ascii="Calibri" w:hAnsi="Calibri" w:cs="Calibri"/>
          </w:rPr>
          <w:t>http://cmgcanada.altervista.org/index.html</w:t>
        </w:r>
      </w:hyperlink>
      <w:r>
        <w:rPr>
          <w:rFonts w:ascii="Calibri" w:hAnsi="Calibri" w:cs="Calibri"/>
        </w:rPr>
        <w:t xml:space="preserve"> </w:t>
      </w:r>
      <w:r w:rsidRPr="009B4CF3">
        <w:rPr>
          <w:rFonts w:ascii="Calibri" w:hAnsi="Calibri" w:cs="Calibri"/>
        </w:rPr>
        <w:t>for</w:t>
      </w:r>
      <w:r>
        <w:rPr>
          <w:rFonts w:ascii="Calibri" w:hAnsi="Calibri" w:cs="Calibri"/>
        </w:rPr>
        <w:t xml:space="preserve"> ongoing news, </w:t>
      </w:r>
      <w:r w:rsidRPr="009B4CF3">
        <w:rPr>
          <w:rFonts w:ascii="Calibri" w:hAnsi="Calibri" w:cs="Calibri"/>
        </w:rPr>
        <w:t xml:space="preserve">changes, past agendas &amp; presentations, and other CMG related matters.  Also, the </w:t>
      </w:r>
      <w:r w:rsidRPr="009B4CF3">
        <w:rPr>
          <w:rFonts w:ascii="Calibri" w:hAnsi="Calibri" w:cs="Calibri"/>
          <w:b/>
        </w:rPr>
        <w:t>CMG Canada Board</w:t>
      </w:r>
      <w:r w:rsidRPr="009B4CF3">
        <w:rPr>
          <w:rFonts w:ascii="Calibri" w:hAnsi="Calibri" w:cs="Calibri"/>
        </w:rPr>
        <w:t xml:space="preserve"> welcomes your questions and comments; they can be contacted as follows:</w:t>
      </w:r>
    </w:p>
    <w:p w:rsidR="00FA4154" w:rsidRPr="00744D0A" w:rsidRDefault="00FA4154" w:rsidP="00343A7D">
      <w:pPr>
        <w:rPr>
          <w:rFonts w:ascii="Calibri" w:hAnsi="Calibri" w:cs="Calibri"/>
          <w:sz w:val="8"/>
          <w:szCs w:val="8"/>
        </w:rPr>
      </w:pPr>
    </w:p>
    <w:p w:rsidR="00FA4154" w:rsidRPr="001D20DC" w:rsidRDefault="00FA4154" w:rsidP="00343A7D">
      <w:pPr>
        <w:numPr>
          <w:ilvl w:val="0"/>
          <w:numId w:val="9"/>
        </w:numPr>
        <w:rPr>
          <w:rFonts w:asciiTheme="minorHAnsi" w:hAnsiTheme="minorHAnsi" w:cs="Calibri"/>
        </w:rPr>
      </w:pPr>
      <w:r w:rsidRPr="001D20DC">
        <w:rPr>
          <w:rFonts w:asciiTheme="minorHAnsi" w:hAnsiTheme="minorHAnsi" w:cs="Calibri"/>
        </w:rPr>
        <w:t xml:space="preserve">Anthony </w:t>
      </w:r>
      <w:proofErr w:type="spellStart"/>
      <w:r w:rsidRPr="001D20DC">
        <w:rPr>
          <w:rFonts w:asciiTheme="minorHAnsi" w:hAnsiTheme="minorHAnsi" w:cs="Calibri"/>
        </w:rPr>
        <w:t>Mungal</w:t>
      </w:r>
      <w:proofErr w:type="spellEnd"/>
      <w:r w:rsidRPr="001D20DC">
        <w:rPr>
          <w:rFonts w:asciiTheme="minorHAnsi" w:hAnsiTheme="minorHAnsi" w:cs="Calibri"/>
        </w:rPr>
        <w:t xml:space="preserve"> </w:t>
      </w:r>
      <w:r w:rsidR="00C67CEC">
        <w:rPr>
          <w:rFonts w:asciiTheme="minorHAnsi" w:hAnsiTheme="minorHAnsi" w:cs="Calibri"/>
        </w:rPr>
        <w:t xml:space="preserve"> </w:t>
      </w:r>
      <w:r w:rsidR="00C67CEC">
        <w:rPr>
          <w:rFonts w:asciiTheme="minorHAnsi" w:hAnsiTheme="minorHAnsi" w:cs="Calibri"/>
        </w:rPr>
        <w:tab/>
      </w:r>
      <w:r w:rsidRPr="001D20DC">
        <w:rPr>
          <w:rFonts w:asciiTheme="minorHAnsi" w:hAnsiTheme="minorHAnsi" w:cs="Calibri"/>
        </w:rPr>
        <w:t xml:space="preserve">– </w:t>
      </w:r>
      <w:r w:rsidRPr="001D20DC">
        <w:rPr>
          <w:rFonts w:asciiTheme="minorHAnsi" w:hAnsiTheme="minorHAnsi" w:cs="Calibri"/>
          <w:b/>
        </w:rPr>
        <w:t>President</w:t>
      </w:r>
      <w:r w:rsidRPr="001D20DC">
        <w:rPr>
          <w:rFonts w:asciiTheme="minorHAnsi" w:hAnsiTheme="minorHAnsi" w:cs="Calibri"/>
        </w:rPr>
        <w:t xml:space="preserve"> [ </w:t>
      </w:r>
      <w:hyperlink r:id="rId15" w:history="1">
        <w:r w:rsidRPr="001D20DC">
          <w:rPr>
            <w:rStyle w:val="Hyperlink"/>
            <w:rFonts w:asciiTheme="minorHAnsi" w:hAnsiTheme="minorHAnsi" w:cs="Calibri"/>
          </w:rPr>
          <w:t>amungal@acm.org</w:t>
        </w:r>
      </w:hyperlink>
      <w:r w:rsidRPr="001D20DC">
        <w:rPr>
          <w:rFonts w:asciiTheme="minorHAnsi" w:hAnsiTheme="minorHAnsi" w:cs="Calibri"/>
        </w:rPr>
        <w:t xml:space="preserve"> ] </w:t>
      </w:r>
    </w:p>
    <w:p w:rsidR="00FA4154" w:rsidRPr="001D20DC" w:rsidRDefault="00FA4154" w:rsidP="00662896">
      <w:pPr>
        <w:numPr>
          <w:ilvl w:val="0"/>
          <w:numId w:val="9"/>
        </w:numPr>
        <w:rPr>
          <w:rFonts w:asciiTheme="minorHAnsi" w:hAnsiTheme="minorHAnsi" w:cs="Calibri"/>
        </w:rPr>
      </w:pPr>
      <w:r w:rsidRPr="001D20DC">
        <w:rPr>
          <w:rFonts w:asciiTheme="minorHAnsi" w:hAnsiTheme="minorHAnsi" w:cs="Calibri"/>
        </w:rPr>
        <w:t xml:space="preserve">Gabe Gewurtz </w:t>
      </w:r>
      <w:r w:rsidRPr="001D20DC">
        <w:rPr>
          <w:rFonts w:asciiTheme="minorHAnsi" w:hAnsiTheme="minorHAnsi" w:cs="Calibri"/>
        </w:rPr>
        <w:tab/>
      </w:r>
      <w:r w:rsidR="00C67CEC">
        <w:rPr>
          <w:rFonts w:asciiTheme="minorHAnsi" w:hAnsiTheme="minorHAnsi" w:cs="Calibri"/>
        </w:rPr>
        <w:tab/>
      </w:r>
      <w:r w:rsidRPr="001D20DC">
        <w:rPr>
          <w:rFonts w:asciiTheme="minorHAnsi" w:hAnsiTheme="minorHAnsi" w:cs="Calibri"/>
        </w:rPr>
        <w:t xml:space="preserve">– </w:t>
      </w:r>
      <w:r w:rsidRPr="001D20DC">
        <w:rPr>
          <w:rFonts w:asciiTheme="minorHAnsi" w:hAnsiTheme="minorHAnsi" w:cs="Calibri"/>
          <w:b/>
        </w:rPr>
        <w:t>Treasurer</w:t>
      </w:r>
      <w:r w:rsidRPr="001D20DC">
        <w:rPr>
          <w:rFonts w:asciiTheme="minorHAnsi" w:hAnsiTheme="minorHAnsi" w:cs="Calibri"/>
        </w:rPr>
        <w:t xml:space="preserve"> [</w:t>
      </w:r>
      <w:hyperlink r:id="rId16" w:history="1">
        <w:r w:rsidR="00662896" w:rsidRPr="00662896">
          <w:rPr>
            <w:rStyle w:val="Hyperlink"/>
            <w:rFonts w:asciiTheme="minorHAnsi" w:hAnsiTheme="minorHAnsi" w:cs="Calibri"/>
          </w:rPr>
          <w:t>mailto:gabe.gewurtz@gmail.com</w:t>
        </w:r>
      </w:hyperlink>
      <w:r w:rsidRPr="001D20DC">
        <w:rPr>
          <w:rFonts w:asciiTheme="minorHAnsi" w:hAnsiTheme="minorHAnsi" w:cs="Calibri"/>
        </w:rPr>
        <w:t>]</w:t>
      </w:r>
    </w:p>
    <w:p w:rsidR="00FA4154" w:rsidRPr="001D20DC" w:rsidRDefault="00FA4154" w:rsidP="00343A7D">
      <w:pPr>
        <w:numPr>
          <w:ilvl w:val="0"/>
          <w:numId w:val="9"/>
        </w:numPr>
        <w:rPr>
          <w:rFonts w:asciiTheme="minorHAnsi" w:hAnsiTheme="minorHAnsi" w:cs="Calibri"/>
        </w:rPr>
      </w:pPr>
      <w:r w:rsidRPr="001D20DC">
        <w:rPr>
          <w:rFonts w:asciiTheme="minorHAnsi" w:hAnsiTheme="minorHAnsi" w:cs="Calibri"/>
        </w:rPr>
        <w:t xml:space="preserve">Don Melton </w:t>
      </w:r>
      <w:r w:rsidRPr="001D20DC">
        <w:rPr>
          <w:rFonts w:asciiTheme="minorHAnsi" w:hAnsiTheme="minorHAnsi" w:cs="Calibri"/>
        </w:rPr>
        <w:tab/>
      </w:r>
      <w:r w:rsidR="00C67CEC">
        <w:rPr>
          <w:rFonts w:asciiTheme="minorHAnsi" w:hAnsiTheme="minorHAnsi" w:cs="Calibri"/>
        </w:rPr>
        <w:tab/>
      </w:r>
      <w:r w:rsidRPr="001D20DC">
        <w:rPr>
          <w:rFonts w:asciiTheme="minorHAnsi" w:hAnsiTheme="minorHAnsi" w:cs="Calibri"/>
        </w:rPr>
        <w:t xml:space="preserve">– </w:t>
      </w:r>
      <w:r w:rsidRPr="001D20DC">
        <w:rPr>
          <w:rFonts w:asciiTheme="minorHAnsi" w:hAnsiTheme="minorHAnsi" w:cs="Calibri"/>
          <w:b/>
        </w:rPr>
        <w:t>Membership Chairman</w:t>
      </w:r>
      <w:r w:rsidRPr="001D20DC">
        <w:rPr>
          <w:rFonts w:asciiTheme="minorHAnsi" w:hAnsiTheme="minorHAnsi" w:cs="Calibri"/>
        </w:rPr>
        <w:t xml:space="preserve"> [ </w:t>
      </w:r>
      <w:hyperlink r:id="rId17" w:history="1">
        <w:r w:rsidRPr="001D20DC">
          <w:rPr>
            <w:rStyle w:val="Hyperlink"/>
            <w:rFonts w:asciiTheme="minorHAnsi" w:hAnsiTheme="minorHAnsi" w:cs="Calibri"/>
          </w:rPr>
          <w:t>meltond@acm.org</w:t>
        </w:r>
      </w:hyperlink>
      <w:r w:rsidRPr="001D20DC">
        <w:rPr>
          <w:rFonts w:asciiTheme="minorHAnsi" w:hAnsiTheme="minorHAnsi" w:cs="Calibri"/>
        </w:rPr>
        <w:t xml:space="preserve"> ]</w:t>
      </w:r>
    </w:p>
    <w:p w:rsidR="00FA4154" w:rsidRDefault="003B3EB6" w:rsidP="00343A7D">
      <w:pPr>
        <w:numPr>
          <w:ilvl w:val="0"/>
          <w:numId w:val="9"/>
        </w:numPr>
        <w:rPr>
          <w:rFonts w:asciiTheme="minorHAnsi" w:hAnsiTheme="minorHAnsi" w:cs="Calibri"/>
        </w:rPr>
      </w:pPr>
      <w:r w:rsidRPr="001D20DC">
        <w:rPr>
          <w:rFonts w:asciiTheme="minorHAnsi" w:hAnsiTheme="minorHAnsi" w:cs="Calibri"/>
        </w:rPr>
        <w:t>Peter Livingston</w:t>
      </w:r>
      <w:r w:rsidR="00FA4154" w:rsidRPr="001D20DC">
        <w:rPr>
          <w:rFonts w:asciiTheme="minorHAnsi" w:hAnsiTheme="minorHAnsi" w:cs="Calibri"/>
        </w:rPr>
        <w:tab/>
      </w:r>
      <w:r w:rsidR="00C67CEC">
        <w:rPr>
          <w:rFonts w:asciiTheme="minorHAnsi" w:hAnsiTheme="minorHAnsi" w:cs="Calibri"/>
        </w:rPr>
        <w:tab/>
      </w:r>
      <w:r w:rsidR="00FA4154" w:rsidRPr="001D20DC">
        <w:rPr>
          <w:rFonts w:asciiTheme="minorHAnsi" w:hAnsiTheme="minorHAnsi" w:cs="Calibri"/>
        </w:rPr>
        <w:t xml:space="preserve">– </w:t>
      </w:r>
      <w:r w:rsidR="00C67CEC">
        <w:rPr>
          <w:rFonts w:asciiTheme="minorHAnsi" w:hAnsiTheme="minorHAnsi" w:cs="Calibri"/>
          <w:b/>
        </w:rPr>
        <w:t>Co-P</w:t>
      </w:r>
      <w:r w:rsidR="00FA4154" w:rsidRPr="001D20DC">
        <w:rPr>
          <w:rFonts w:asciiTheme="minorHAnsi" w:hAnsiTheme="minorHAnsi" w:cs="Calibri"/>
          <w:b/>
        </w:rPr>
        <w:t>rogram Chairman</w:t>
      </w:r>
      <w:r w:rsidR="00FA4154" w:rsidRPr="001D20DC">
        <w:rPr>
          <w:rFonts w:asciiTheme="minorHAnsi" w:hAnsiTheme="minorHAnsi" w:cs="Calibri"/>
        </w:rPr>
        <w:t xml:space="preserve"> [</w:t>
      </w:r>
      <w:hyperlink r:id="rId18" w:history="1">
        <w:r w:rsidRPr="001D20DC">
          <w:rPr>
            <w:rStyle w:val="Hyperlink"/>
            <w:rFonts w:asciiTheme="minorHAnsi" w:hAnsiTheme="minorHAnsi" w:cs="Calibri"/>
          </w:rPr>
          <w:t>peter.livingston@bmo.com</w:t>
        </w:r>
      </w:hyperlink>
      <w:r w:rsidR="00FA4154" w:rsidRPr="001D20DC">
        <w:rPr>
          <w:rFonts w:asciiTheme="minorHAnsi" w:hAnsiTheme="minorHAnsi" w:cs="Calibri"/>
        </w:rPr>
        <w:t xml:space="preserve"> ] </w:t>
      </w:r>
    </w:p>
    <w:p w:rsidR="00C67CEC" w:rsidRDefault="00C67CEC" w:rsidP="00C67CEC">
      <w:pPr>
        <w:numPr>
          <w:ilvl w:val="0"/>
          <w:numId w:val="9"/>
        </w:numPr>
        <w:rPr>
          <w:rFonts w:asciiTheme="minorHAnsi" w:hAnsiTheme="minorHAnsi" w:cs="Calibri"/>
        </w:rPr>
      </w:pPr>
      <w:r>
        <w:rPr>
          <w:rFonts w:asciiTheme="minorHAnsi" w:hAnsiTheme="minorHAnsi" w:cs="Calibri"/>
        </w:rPr>
        <w:t>Jonathan Gladstone</w:t>
      </w:r>
      <w:r>
        <w:rPr>
          <w:rFonts w:asciiTheme="minorHAnsi" w:hAnsiTheme="minorHAnsi" w:cs="Calibri"/>
        </w:rPr>
        <w:tab/>
      </w:r>
      <w:r w:rsidRPr="001D20DC">
        <w:rPr>
          <w:rFonts w:asciiTheme="minorHAnsi" w:hAnsiTheme="minorHAnsi" w:cs="Calibri"/>
        </w:rPr>
        <w:t>–</w:t>
      </w:r>
      <w:r w:rsidRPr="00C67CEC">
        <w:rPr>
          <w:rFonts w:asciiTheme="minorHAnsi" w:hAnsiTheme="minorHAnsi" w:cs="Calibri"/>
          <w:b/>
        </w:rPr>
        <w:t>C</w:t>
      </w:r>
      <w:r>
        <w:rPr>
          <w:rFonts w:asciiTheme="minorHAnsi" w:hAnsiTheme="minorHAnsi" w:cs="Calibri"/>
          <w:b/>
        </w:rPr>
        <w:t>o</w:t>
      </w:r>
      <w:r w:rsidRPr="00C67CEC">
        <w:rPr>
          <w:rFonts w:asciiTheme="minorHAnsi" w:hAnsiTheme="minorHAnsi" w:cs="Calibri"/>
          <w:b/>
        </w:rPr>
        <w:t>-</w:t>
      </w:r>
      <w:r w:rsidRPr="001D20DC">
        <w:rPr>
          <w:rFonts w:asciiTheme="minorHAnsi" w:hAnsiTheme="minorHAnsi" w:cs="Calibri"/>
        </w:rPr>
        <w:t xml:space="preserve"> </w:t>
      </w:r>
      <w:r w:rsidRPr="001D20DC">
        <w:rPr>
          <w:rFonts w:asciiTheme="minorHAnsi" w:hAnsiTheme="minorHAnsi" w:cs="Calibri"/>
          <w:b/>
        </w:rPr>
        <w:t>Program Chairman</w:t>
      </w:r>
      <w:r w:rsidRPr="001D20DC">
        <w:rPr>
          <w:rFonts w:asciiTheme="minorHAnsi" w:hAnsiTheme="minorHAnsi" w:cs="Calibri"/>
        </w:rPr>
        <w:t xml:space="preserve"> [</w:t>
      </w:r>
      <w:hyperlink r:id="rId19" w:history="1">
        <w:r w:rsidRPr="001A62A0">
          <w:rPr>
            <w:rStyle w:val="Hyperlink"/>
            <w:rFonts w:asciiTheme="minorHAnsi" w:hAnsiTheme="minorHAnsi" w:cs="Calibri"/>
          </w:rPr>
          <w:t>jonathan.gladstone@bmo.com</w:t>
        </w:r>
      </w:hyperlink>
      <w:r w:rsidRPr="001D20DC">
        <w:rPr>
          <w:rFonts w:asciiTheme="minorHAnsi" w:hAnsiTheme="minorHAnsi" w:cs="Calibri"/>
        </w:rPr>
        <w:t xml:space="preserve"> ] </w:t>
      </w:r>
    </w:p>
    <w:p w:rsidR="00C67CEC" w:rsidRDefault="009B32B9" w:rsidP="00C67CEC">
      <w:pPr>
        <w:numPr>
          <w:ilvl w:val="0"/>
          <w:numId w:val="9"/>
        </w:numPr>
        <w:rPr>
          <w:rFonts w:asciiTheme="minorHAnsi" w:hAnsiTheme="minorHAnsi" w:cs="Calibri"/>
        </w:rPr>
      </w:pPr>
      <w:r>
        <w:rPr>
          <w:rFonts w:asciiTheme="minorHAnsi" w:hAnsiTheme="minorHAnsi" w:cs="Calibri"/>
        </w:rPr>
        <w:t>John Slobodnik</w:t>
      </w:r>
      <w:r w:rsidR="00C67CEC" w:rsidRPr="001D20DC">
        <w:rPr>
          <w:rFonts w:asciiTheme="minorHAnsi" w:hAnsiTheme="minorHAnsi" w:cs="Calibri"/>
        </w:rPr>
        <w:tab/>
      </w:r>
      <w:r w:rsidR="00C67CEC">
        <w:rPr>
          <w:rFonts w:asciiTheme="minorHAnsi" w:hAnsiTheme="minorHAnsi" w:cs="Calibri"/>
        </w:rPr>
        <w:tab/>
      </w:r>
      <w:r w:rsidR="00C67CEC" w:rsidRPr="001D20DC">
        <w:rPr>
          <w:rFonts w:asciiTheme="minorHAnsi" w:hAnsiTheme="minorHAnsi" w:cs="Calibri"/>
        </w:rPr>
        <w:t>–</w:t>
      </w:r>
      <w:r w:rsidR="00C67CEC">
        <w:rPr>
          <w:rFonts w:asciiTheme="minorHAnsi" w:hAnsiTheme="minorHAnsi" w:cs="Calibri"/>
          <w:b/>
        </w:rPr>
        <w:t>Co-P</w:t>
      </w:r>
      <w:r w:rsidR="00C67CEC" w:rsidRPr="001D20DC">
        <w:rPr>
          <w:rFonts w:asciiTheme="minorHAnsi" w:hAnsiTheme="minorHAnsi" w:cs="Calibri"/>
          <w:b/>
        </w:rPr>
        <w:t>rogram Chairman</w:t>
      </w:r>
      <w:r w:rsidR="00C67CEC" w:rsidRPr="001D20DC">
        <w:rPr>
          <w:rFonts w:asciiTheme="minorHAnsi" w:hAnsiTheme="minorHAnsi" w:cs="Calibri"/>
        </w:rPr>
        <w:t xml:space="preserve"> [</w:t>
      </w:r>
      <w:hyperlink r:id="rId20" w:history="1">
        <w:r w:rsidR="00C67CEC" w:rsidRPr="001A62A0">
          <w:rPr>
            <w:rStyle w:val="Hyperlink"/>
            <w:rFonts w:asciiTheme="minorHAnsi" w:hAnsiTheme="minorHAnsi" w:cs="Calibri"/>
          </w:rPr>
          <w:t>john.slobodnik@cogeco.com</w:t>
        </w:r>
      </w:hyperlink>
      <w:r w:rsidR="00C67CEC" w:rsidRPr="001D20DC">
        <w:rPr>
          <w:rFonts w:asciiTheme="minorHAnsi" w:hAnsiTheme="minorHAnsi" w:cs="Calibri"/>
        </w:rPr>
        <w:t xml:space="preserve"> ] </w:t>
      </w:r>
    </w:p>
    <w:p w:rsidR="00FA4154" w:rsidRPr="001D20DC" w:rsidRDefault="00FA4154" w:rsidP="00343A7D">
      <w:pPr>
        <w:numPr>
          <w:ilvl w:val="0"/>
          <w:numId w:val="9"/>
        </w:numPr>
        <w:rPr>
          <w:rFonts w:asciiTheme="minorHAnsi" w:hAnsiTheme="minorHAnsi" w:cs="Calibri"/>
        </w:rPr>
      </w:pPr>
      <w:r w:rsidRPr="001D20DC">
        <w:rPr>
          <w:rFonts w:asciiTheme="minorHAnsi" w:hAnsiTheme="minorHAnsi" w:cs="Calibri"/>
        </w:rPr>
        <w:t>Peter Livingston</w:t>
      </w:r>
      <w:r w:rsidRPr="001D20DC">
        <w:rPr>
          <w:rFonts w:asciiTheme="minorHAnsi" w:hAnsiTheme="minorHAnsi" w:cs="Calibri"/>
        </w:rPr>
        <w:tab/>
      </w:r>
      <w:r w:rsidR="00C67CEC">
        <w:rPr>
          <w:rFonts w:asciiTheme="minorHAnsi" w:hAnsiTheme="minorHAnsi" w:cs="Calibri"/>
        </w:rPr>
        <w:tab/>
      </w:r>
      <w:r w:rsidRPr="001D20DC">
        <w:rPr>
          <w:rFonts w:asciiTheme="minorHAnsi" w:hAnsiTheme="minorHAnsi" w:cs="Calibri"/>
        </w:rPr>
        <w:t xml:space="preserve">– </w:t>
      </w:r>
      <w:r w:rsidRPr="001D20DC">
        <w:rPr>
          <w:rFonts w:asciiTheme="minorHAnsi" w:hAnsiTheme="minorHAnsi" w:cs="Calibri"/>
          <w:b/>
        </w:rPr>
        <w:t>Web Master</w:t>
      </w:r>
      <w:r w:rsidRPr="001D20DC">
        <w:rPr>
          <w:rFonts w:asciiTheme="minorHAnsi" w:hAnsiTheme="minorHAnsi" w:cs="Calibri"/>
        </w:rPr>
        <w:t xml:space="preserve"> [ </w:t>
      </w:r>
      <w:hyperlink r:id="rId21" w:history="1">
        <w:r w:rsidRPr="001D20DC">
          <w:rPr>
            <w:rStyle w:val="Hyperlink"/>
            <w:rFonts w:asciiTheme="minorHAnsi" w:hAnsiTheme="minorHAnsi" w:cs="Calibri"/>
          </w:rPr>
          <w:t>peter.livingston@bmo.com</w:t>
        </w:r>
      </w:hyperlink>
      <w:r w:rsidRPr="001D20DC">
        <w:rPr>
          <w:rFonts w:asciiTheme="minorHAnsi" w:hAnsiTheme="minorHAnsi" w:cs="Calibri"/>
        </w:rPr>
        <w:t xml:space="preserve"> ]</w:t>
      </w:r>
    </w:p>
    <w:p w:rsidR="00FA4154" w:rsidRPr="00744D0A" w:rsidRDefault="00FA4154" w:rsidP="00343A7D">
      <w:pPr>
        <w:rPr>
          <w:rFonts w:ascii="Calibri" w:hAnsi="Calibri" w:cs="Calibri"/>
          <w:sz w:val="16"/>
          <w:szCs w:val="16"/>
        </w:rPr>
      </w:pPr>
    </w:p>
    <w:p w:rsidR="00FA4154" w:rsidRPr="009B4CF3" w:rsidRDefault="00FA4154" w:rsidP="00343A7D">
      <w:pPr>
        <w:rPr>
          <w:rFonts w:ascii="Calibri" w:hAnsi="Calibri" w:cs="Calibri"/>
        </w:rPr>
      </w:pPr>
      <w:r w:rsidRPr="009B4CF3">
        <w:rPr>
          <w:rFonts w:ascii="Calibri" w:hAnsi="Calibri" w:cs="Calibri"/>
          <w:b/>
        </w:rPr>
        <w:t>CMG Canada membership</w:t>
      </w:r>
      <w:r w:rsidRPr="009B4CF3">
        <w:rPr>
          <w:rFonts w:ascii="Calibri" w:hAnsi="Calibri" w:cs="Calibri"/>
        </w:rPr>
        <w:t xml:space="preserve"> is among the most affordable in the IT industry at CDN$100 per individual for the entire year.  </w:t>
      </w:r>
      <w:r>
        <w:rPr>
          <w:rFonts w:ascii="Calibri" w:hAnsi="Calibri" w:cs="Calibri"/>
        </w:rPr>
        <w:t>Additional</w:t>
      </w:r>
      <w:r w:rsidRPr="009B4CF3">
        <w:rPr>
          <w:rFonts w:ascii="Calibri" w:hAnsi="Calibri" w:cs="Calibri"/>
        </w:rPr>
        <w:t xml:space="preserve"> </w:t>
      </w:r>
      <w:proofErr w:type="gramStart"/>
      <w:r w:rsidRPr="009B4CF3">
        <w:rPr>
          <w:rFonts w:ascii="Calibri" w:hAnsi="Calibri" w:cs="Calibri"/>
        </w:rPr>
        <w:t>details,</w:t>
      </w:r>
      <w:proofErr w:type="gramEnd"/>
      <w:r w:rsidRPr="009B4CF3">
        <w:rPr>
          <w:rFonts w:ascii="Calibri" w:hAnsi="Calibri" w:cs="Calibri"/>
        </w:rPr>
        <w:t xml:space="preserve"> and the membership form can be obtained from the membership link on the website. </w:t>
      </w:r>
    </w:p>
    <w:p w:rsidR="00FA4154" w:rsidRPr="009B4CF3" w:rsidRDefault="00FA4154" w:rsidP="00343A7D">
      <w:pPr>
        <w:rPr>
          <w:rFonts w:ascii="Calibri" w:hAnsi="Calibri" w:cs="Calibri"/>
        </w:rPr>
      </w:pPr>
    </w:p>
    <w:p w:rsidR="00FA4154" w:rsidRPr="009B4CF3" w:rsidRDefault="00FA4154" w:rsidP="00343A7D">
      <w:pPr>
        <w:pStyle w:val="BodyText"/>
        <w:rPr>
          <w:rFonts w:ascii="Calibri" w:hAnsi="Calibri" w:cs="Calibri"/>
        </w:rPr>
      </w:pPr>
      <w:r w:rsidRPr="009B4CF3">
        <w:rPr>
          <w:rFonts w:ascii="Calibri" w:hAnsi="Calibri" w:cs="Calibri"/>
        </w:rPr>
        <w:t xml:space="preserve">We would be remiss to not include </w:t>
      </w:r>
      <w:r w:rsidRPr="009B4CF3">
        <w:rPr>
          <w:rFonts w:ascii="Calibri" w:hAnsi="Calibri" w:cs="Calibri"/>
          <w:b/>
          <w:i/>
        </w:rPr>
        <w:t>a few statements about the purpose and mission of CMG,</w:t>
      </w:r>
      <w:r w:rsidRPr="009B4CF3">
        <w:rPr>
          <w:rFonts w:ascii="Calibri" w:hAnsi="Calibri" w:cs="Calibri"/>
        </w:rPr>
        <w:t xml:space="preserve"> so that it is easier to share this valuable affiliation with a colleague or friend.  It is quite common for people to circulate into, and out of, the sphere of applicability of CMG, and we certainly want to encourage those of you who felt that you have drifted out to acquaint your successor with the purpose of CMG.  Of course, those of you to whom CMG is still largely applicable, we continue to extend our warmest and sincerest welcome to you.  It has been constantly remarked, over the decades, by many “CMG long timers” that the most valuable affiliation of CMG lies in the networking and peer level expertise provided through the membership!!</w:t>
      </w:r>
    </w:p>
    <w:p w:rsidR="00FA4154" w:rsidRPr="00744D0A" w:rsidRDefault="00FA4154" w:rsidP="00343A7D">
      <w:pPr>
        <w:pStyle w:val="Heading1"/>
        <w:rPr>
          <w:rStyle w:val="Emphasis"/>
          <w:rFonts w:ascii="Calibri" w:hAnsi="Calibri" w:cs="Calibri"/>
          <w:iCs/>
          <w:color w:val="0000FF"/>
          <w:sz w:val="16"/>
          <w:szCs w:val="16"/>
        </w:rPr>
      </w:pPr>
    </w:p>
    <w:p w:rsidR="00FA4154" w:rsidRPr="009B4CF3" w:rsidRDefault="00FA4154" w:rsidP="00343A7D">
      <w:pPr>
        <w:pStyle w:val="Heading1"/>
        <w:rPr>
          <w:rStyle w:val="Emphasis"/>
          <w:rFonts w:ascii="Calibri" w:hAnsi="Calibri" w:cs="Calibri"/>
          <w:iCs/>
          <w:color w:val="0000FF"/>
        </w:rPr>
      </w:pPr>
      <w:r w:rsidRPr="009B4CF3">
        <w:rPr>
          <w:rStyle w:val="Emphasis"/>
          <w:rFonts w:ascii="Calibri" w:hAnsi="Calibri" w:cs="Calibri"/>
          <w:iCs/>
          <w:color w:val="0000FF"/>
        </w:rPr>
        <w:t xml:space="preserve">What is CMG? </w:t>
      </w:r>
    </w:p>
    <w:p w:rsidR="00FA4154" w:rsidRPr="00744D0A" w:rsidRDefault="00FA4154" w:rsidP="00343A7D">
      <w:pPr>
        <w:jc w:val="both"/>
        <w:rPr>
          <w:rFonts w:ascii="Calibri" w:hAnsi="Calibri" w:cs="Calibri"/>
          <w:sz w:val="16"/>
          <w:szCs w:val="16"/>
        </w:rPr>
      </w:pPr>
    </w:p>
    <w:p w:rsidR="00662896" w:rsidRDefault="00FA4154" w:rsidP="00662896">
      <w:pPr>
        <w:pStyle w:val="BodyText"/>
        <w:rPr>
          <w:rFonts w:ascii="Calibri" w:hAnsi="Calibri" w:cs="Calibri"/>
        </w:rPr>
      </w:pPr>
      <w:r w:rsidRPr="009B4CF3">
        <w:rPr>
          <w:rFonts w:ascii="Calibri" w:hAnsi="Calibri" w:cs="Calibri"/>
        </w:rPr>
        <w:t xml:space="preserve">Globally, </w:t>
      </w:r>
      <w:r w:rsidRPr="009B4CF3">
        <w:rPr>
          <w:rFonts w:ascii="Calibri" w:hAnsi="Calibri" w:cs="Calibri"/>
          <w:b/>
          <w:i/>
        </w:rPr>
        <w:t>CMG is one of the most influential organizations in the data processing industry</w:t>
      </w:r>
      <w:r w:rsidRPr="009B4CF3">
        <w:rPr>
          <w:rFonts w:ascii="Calibri" w:hAnsi="Calibri" w:cs="Calibri"/>
        </w:rPr>
        <w:t>.  Further, it is highly recognized as the foremost voice in Performance, Capacity Planning, Systems management, and related disciplines.  Its purpose as defined in the overall charter statement includes the provision of:</w:t>
      </w:r>
    </w:p>
    <w:p w:rsidR="00FA4154" w:rsidRPr="00662896" w:rsidRDefault="00FA4154" w:rsidP="00662896">
      <w:pPr>
        <w:pStyle w:val="BodyText"/>
        <w:numPr>
          <w:ilvl w:val="0"/>
          <w:numId w:val="39"/>
        </w:numPr>
        <w:rPr>
          <w:rFonts w:ascii="Calibri" w:hAnsi="Calibri" w:cs="Calibri"/>
        </w:rPr>
      </w:pPr>
      <w:proofErr w:type="gramStart"/>
      <w:r w:rsidRPr="009B4CF3">
        <w:rPr>
          <w:rFonts w:ascii="Calibri" w:hAnsi="Calibri" w:cs="Calibri"/>
          <w:i/>
        </w:rPr>
        <w:t>extensive</w:t>
      </w:r>
      <w:proofErr w:type="gramEnd"/>
      <w:r w:rsidRPr="009B4CF3">
        <w:rPr>
          <w:rFonts w:ascii="Calibri" w:hAnsi="Calibri" w:cs="Calibri"/>
          <w:i/>
        </w:rPr>
        <w:t xml:space="preserve"> introductory education for new professionals.</w:t>
      </w:r>
    </w:p>
    <w:p w:rsidR="00FA4154" w:rsidRPr="009B4CF3" w:rsidRDefault="00FA4154" w:rsidP="00662896">
      <w:pPr>
        <w:numPr>
          <w:ilvl w:val="0"/>
          <w:numId w:val="39"/>
        </w:numPr>
        <w:jc w:val="both"/>
        <w:rPr>
          <w:rFonts w:ascii="Calibri" w:hAnsi="Calibri" w:cs="Calibri"/>
          <w:i/>
        </w:rPr>
      </w:pPr>
      <w:proofErr w:type="gramStart"/>
      <w:r w:rsidRPr="009B4CF3">
        <w:rPr>
          <w:rFonts w:ascii="Calibri" w:hAnsi="Calibri" w:cs="Calibri"/>
          <w:i/>
        </w:rPr>
        <w:t>information</w:t>
      </w:r>
      <w:proofErr w:type="gramEnd"/>
      <w:r w:rsidRPr="009B4CF3">
        <w:rPr>
          <w:rFonts w:ascii="Calibri" w:hAnsi="Calibri" w:cs="Calibri"/>
          <w:i/>
        </w:rPr>
        <w:t xml:space="preserve"> on emerging technology as well as methodologies for existing performance professionals.</w:t>
      </w:r>
    </w:p>
    <w:p w:rsidR="00FA4154" w:rsidRPr="009B4CF3" w:rsidRDefault="00FA4154" w:rsidP="00662896">
      <w:pPr>
        <w:numPr>
          <w:ilvl w:val="0"/>
          <w:numId w:val="39"/>
        </w:numPr>
        <w:jc w:val="both"/>
        <w:rPr>
          <w:rFonts w:ascii="Calibri" w:hAnsi="Calibri" w:cs="Calibri"/>
          <w:i/>
        </w:rPr>
      </w:pPr>
      <w:proofErr w:type="gramStart"/>
      <w:r w:rsidRPr="009B4CF3">
        <w:rPr>
          <w:rFonts w:ascii="Calibri" w:hAnsi="Calibri" w:cs="Calibri"/>
          <w:i/>
        </w:rPr>
        <w:t>forums</w:t>
      </w:r>
      <w:proofErr w:type="gramEnd"/>
      <w:r w:rsidRPr="009B4CF3">
        <w:rPr>
          <w:rFonts w:ascii="Calibri" w:hAnsi="Calibri" w:cs="Calibri"/>
          <w:i/>
        </w:rPr>
        <w:t xml:space="preserve"> on the exchange of information, promotion of new ideas, and discussions of management information requirements.</w:t>
      </w:r>
    </w:p>
    <w:p w:rsidR="00FA4154" w:rsidRPr="009B4CF3" w:rsidRDefault="00FA4154" w:rsidP="00662896">
      <w:pPr>
        <w:numPr>
          <w:ilvl w:val="0"/>
          <w:numId w:val="39"/>
        </w:numPr>
        <w:jc w:val="both"/>
        <w:rPr>
          <w:rFonts w:ascii="Calibri" w:hAnsi="Calibri" w:cs="Calibri"/>
          <w:i/>
        </w:rPr>
      </w:pPr>
      <w:proofErr w:type="gramStart"/>
      <w:r w:rsidRPr="009B4CF3">
        <w:rPr>
          <w:rFonts w:ascii="Calibri" w:hAnsi="Calibri" w:cs="Calibri"/>
          <w:i/>
        </w:rPr>
        <w:t>focus</w:t>
      </w:r>
      <w:proofErr w:type="gramEnd"/>
      <w:r w:rsidRPr="009B4CF3">
        <w:rPr>
          <w:rFonts w:ascii="Calibri" w:hAnsi="Calibri" w:cs="Calibri"/>
          <w:i/>
        </w:rPr>
        <w:t xml:space="preserve"> on practical applications and results oriented methodologies.</w:t>
      </w:r>
    </w:p>
    <w:p w:rsidR="00FA4154" w:rsidRPr="009B4CF3" w:rsidRDefault="00FA4154" w:rsidP="00662896">
      <w:pPr>
        <w:numPr>
          <w:ilvl w:val="0"/>
          <w:numId w:val="39"/>
        </w:numPr>
        <w:jc w:val="both"/>
        <w:rPr>
          <w:rFonts w:ascii="Calibri" w:hAnsi="Calibri" w:cs="Calibri"/>
          <w:i/>
        </w:rPr>
      </w:pPr>
      <w:proofErr w:type="gramStart"/>
      <w:r w:rsidRPr="009B4CF3">
        <w:rPr>
          <w:rFonts w:ascii="Calibri" w:hAnsi="Calibri" w:cs="Calibri"/>
          <w:i/>
        </w:rPr>
        <w:t>encouragement</w:t>
      </w:r>
      <w:proofErr w:type="gramEnd"/>
      <w:r w:rsidRPr="009B4CF3">
        <w:rPr>
          <w:rFonts w:ascii="Calibri" w:hAnsi="Calibri" w:cs="Calibri"/>
          <w:i/>
        </w:rPr>
        <w:t xml:space="preserve"> for educational institutions to focus on the IT curriculum.</w:t>
      </w:r>
    </w:p>
    <w:p w:rsidR="00FA4154" w:rsidRPr="00744D0A" w:rsidRDefault="00FA4154" w:rsidP="00343A7D">
      <w:pPr>
        <w:jc w:val="both"/>
        <w:rPr>
          <w:rFonts w:ascii="Calibri" w:hAnsi="Calibri" w:cs="Calibri"/>
          <w:sz w:val="16"/>
          <w:szCs w:val="16"/>
        </w:rPr>
      </w:pPr>
    </w:p>
    <w:p w:rsidR="00C67CEC" w:rsidRDefault="00C67CEC" w:rsidP="00343A7D">
      <w:pPr>
        <w:pStyle w:val="Heading1"/>
        <w:rPr>
          <w:rFonts w:ascii="Calibri" w:hAnsi="Calibri" w:cs="Calibri"/>
          <w:i/>
          <w:color w:val="0033CC"/>
          <w:szCs w:val="24"/>
        </w:rPr>
      </w:pPr>
    </w:p>
    <w:p w:rsidR="00C67CEC" w:rsidRDefault="00C67CEC" w:rsidP="00343A7D">
      <w:pPr>
        <w:pStyle w:val="Heading1"/>
        <w:rPr>
          <w:rFonts w:ascii="Calibri" w:hAnsi="Calibri" w:cs="Calibri"/>
          <w:i/>
          <w:color w:val="0033CC"/>
          <w:szCs w:val="24"/>
        </w:rPr>
      </w:pPr>
    </w:p>
    <w:p w:rsidR="00C67CEC" w:rsidRDefault="00C67CEC" w:rsidP="00343A7D">
      <w:pPr>
        <w:pStyle w:val="Heading1"/>
        <w:rPr>
          <w:rFonts w:ascii="Calibri" w:hAnsi="Calibri" w:cs="Calibri"/>
          <w:i/>
          <w:color w:val="0033CC"/>
          <w:szCs w:val="24"/>
        </w:rPr>
      </w:pPr>
    </w:p>
    <w:p w:rsidR="00FA4154" w:rsidRPr="009B4CF3" w:rsidRDefault="00FA4154" w:rsidP="00343A7D">
      <w:pPr>
        <w:pStyle w:val="Heading1"/>
        <w:rPr>
          <w:rFonts w:ascii="Calibri" w:hAnsi="Calibri" w:cs="Calibri"/>
          <w:i/>
          <w:color w:val="0033CC"/>
          <w:szCs w:val="24"/>
        </w:rPr>
      </w:pPr>
      <w:r w:rsidRPr="009B4CF3">
        <w:rPr>
          <w:rFonts w:ascii="Calibri" w:hAnsi="Calibri" w:cs="Calibri"/>
          <w:i/>
          <w:color w:val="0033CC"/>
          <w:szCs w:val="24"/>
        </w:rPr>
        <w:t xml:space="preserve">Are you getting </w:t>
      </w:r>
      <w:proofErr w:type="gramStart"/>
      <w:r w:rsidRPr="009B4CF3">
        <w:rPr>
          <w:rFonts w:ascii="Calibri" w:hAnsi="Calibri" w:cs="Calibri"/>
          <w:i/>
          <w:color w:val="0033CC"/>
          <w:szCs w:val="24"/>
        </w:rPr>
        <w:t>MeasureIT ?</w:t>
      </w:r>
      <w:proofErr w:type="gramEnd"/>
    </w:p>
    <w:p w:rsidR="00FA4154" w:rsidRPr="00744D0A" w:rsidRDefault="00FA4154" w:rsidP="00343A7D">
      <w:pPr>
        <w:rPr>
          <w:rFonts w:ascii="Calibri" w:hAnsi="Calibri" w:cs="Calibri"/>
          <w:sz w:val="16"/>
          <w:szCs w:val="16"/>
        </w:rPr>
      </w:pPr>
    </w:p>
    <w:p w:rsidR="00FA4154" w:rsidRPr="009B4CF3" w:rsidRDefault="00FA4154" w:rsidP="009226BC">
      <w:pPr>
        <w:rPr>
          <w:rFonts w:ascii="Calibri" w:hAnsi="Calibri" w:cs="Calibri"/>
        </w:rPr>
      </w:pPr>
      <w:r w:rsidRPr="009B4CF3">
        <w:rPr>
          <w:rFonts w:ascii="Calibri" w:hAnsi="Calibri" w:cs="Calibri"/>
        </w:rPr>
        <w:t xml:space="preserve">If you haven’t yet subscribed to </w:t>
      </w:r>
      <w:r w:rsidRPr="009B4CF3">
        <w:rPr>
          <w:rFonts w:ascii="Calibri" w:hAnsi="Calibri" w:cs="Calibri"/>
          <w:b/>
        </w:rPr>
        <w:t>MeasureIT</w:t>
      </w:r>
      <w:r w:rsidRPr="009B4CF3">
        <w:rPr>
          <w:rFonts w:ascii="Calibri" w:hAnsi="Calibri" w:cs="Calibri"/>
        </w:rPr>
        <w:t xml:space="preserve">, then you are definitely missing out on some great articles, both from the research and practical points of view, on some very timely and provoking topics.  MeasureIT is the Computer Measurement Group’s (CMG) free monthly newsletter, published the third week of each month (no issues in August or December). It is written by, and for, computer professionals. Check it out at </w:t>
      </w:r>
      <w:hyperlink r:id="rId22" w:history="1">
        <w:r w:rsidRPr="009B4CF3">
          <w:rPr>
            <w:rStyle w:val="Hyperlink"/>
            <w:rFonts w:ascii="Calibri" w:hAnsi="Calibri" w:cs="Calibri"/>
          </w:rPr>
          <w:t>http://www.cmg.org/measureit/</w:t>
        </w:r>
      </w:hyperlink>
      <w:r w:rsidRPr="009B4CF3">
        <w:rPr>
          <w:rFonts w:ascii="Calibri" w:hAnsi="Calibri" w:cs="Calibri"/>
        </w:rPr>
        <w:t xml:space="preserve"> </w:t>
      </w:r>
    </w:p>
    <w:p w:rsidR="00FA4154" w:rsidRPr="00744D0A" w:rsidRDefault="00FA4154" w:rsidP="00343A7D">
      <w:pPr>
        <w:rPr>
          <w:rFonts w:ascii="Calibri" w:hAnsi="Calibri" w:cs="Calibri"/>
          <w:b/>
          <w:i/>
          <w:sz w:val="16"/>
          <w:szCs w:val="16"/>
        </w:rPr>
      </w:pPr>
    </w:p>
    <w:p w:rsidR="00FA4154" w:rsidRDefault="00FA4154" w:rsidP="00343A7D">
      <w:pPr>
        <w:rPr>
          <w:rFonts w:ascii="Calibri" w:hAnsi="Calibri" w:cs="Calibri"/>
          <w:b/>
          <w:i/>
          <w:color w:val="0070C0"/>
        </w:rPr>
      </w:pPr>
      <w:r w:rsidRPr="00744D0A">
        <w:rPr>
          <w:rFonts w:ascii="Calibri" w:hAnsi="Calibri" w:cs="Calibri"/>
          <w:b/>
          <w:i/>
          <w:color w:val="0070C0"/>
        </w:rPr>
        <w:t>… and plan to submit a paper and attend “</w:t>
      </w:r>
      <w:proofErr w:type="spellStart"/>
      <w:r w:rsidR="007C11E3" w:rsidRPr="00744D0A">
        <w:rPr>
          <w:rFonts w:ascii="Calibri" w:hAnsi="Calibri" w:cs="Calibri"/>
          <w:b/>
          <w:i/>
          <w:color w:val="0070C0"/>
        </w:rPr>
        <w:t>imPACt</w:t>
      </w:r>
      <w:proofErr w:type="spellEnd"/>
      <w:r w:rsidRPr="00744D0A">
        <w:rPr>
          <w:rFonts w:ascii="Calibri" w:hAnsi="Calibri" w:cs="Calibri"/>
          <w:b/>
          <w:i/>
          <w:color w:val="0070C0"/>
        </w:rPr>
        <w:t xml:space="preserve"> </w:t>
      </w:r>
      <w:r w:rsidR="007700AB" w:rsidRPr="00744D0A">
        <w:rPr>
          <w:rFonts w:ascii="Calibri" w:hAnsi="Calibri" w:cs="Calibri"/>
          <w:b/>
          <w:i/>
          <w:color w:val="0070C0"/>
        </w:rPr>
        <w:t>201</w:t>
      </w:r>
      <w:r w:rsidR="0061412E">
        <w:rPr>
          <w:rFonts w:ascii="Calibri" w:hAnsi="Calibri" w:cs="Calibri"/>
          <w:b/>
          <w:i/>
          <w:color w:val="0070C0"/>
        </w:rPr>
        <w:t>7</w:t>
      </w:r>
      <w:r w:rsidRPr="00744D0A">
        <w:rPr>
          <w:rFonts w:ascii="Calibri" w:hAnsi="Calibri" w:cs="Calibri"/>
          <w:b/>
          <w:i/>
          <w:color w:val="0070C0"/>
        </w:rPr>
        <w:t xml:space="preserve">” by CMG at the </w:t>
      </w:r>
      <w:r w:rsidR="0061412E">
        <w:rPr>
          <w:rFonts w:ascii="Calibri" w:hAnsi="Calibri" w:cs="Calibri"/>
          <w:b/>
          <w:i/>
          <w:color w:val="0070C0"/>
        </w:rPr>
        <w:t>New Orleans Hotel</w:t>
      </w:r>
      <w:r w:rsidR="00D96018" w:rsidRPr="00744D0A">
        <w:rPr>
          <w:rFonts w:ascii="Calibri" w:hAnsi="Calibri" w:cs="Calibri"/>
          <w:b/>
          <w:i/>
          <w:color w:val="0070C0"/>
        </w:rPr>
        <w:t xml:space="preserve"> </w:t>
      </w:r>
      <w:r w:rsidRPr="00744D0A">
        <w:rPr>
          <w:rFonts w:ascii="Calibri" w:hAnsi="Calibri" w:cs="Calibri"/>
          <w:b/>
          <w:i/>
          <w:color w:val="0070C0"/>
        </w:rPr>
        <w:t xml:space="preserve"> in</w:t>
      </w:r>
      <w:r w:rsidR="0061412E">
        <w:rPr>
          <w:rFonts w:ascii="Calibri" w:hAnsi="Calibri" w:cs="Calibri"/>
          <w:b/>
          <w:i/>
          <w:color w:val="0070C0"/>
        </w:rPr>
        <w:t xml:space="preserve"> New</w:t>
      </w:r>
      <w:r w:rsidRPr="00744D0A">
        <w:rPr>
          <w:rFonts w:ascii="Calibri" w:hAnsi="Calibri" w:cs="Calibri"/>
          <w:b/>
          <w:i/>
          <w:color w:val="0070C0"/>
        </w:rPr>
        <w:t xml:space="preserve"> </w:t>
      </w:r>
      <w:r w:rsidR="0061412E">
        <w:rPr>
          <w:rFonts w:ascii="Calibri" w:hAnsi="Calibri" w:cs="Calibri"/>
          <w:b/>
          <w:i/>
          <w:color w:val="0070C0"/>
        </w:rPr>
        <w:t>Orleans,  Louisiana</w:t>
      </w:r>
      <w:r w:rsidR="00D96018" w:rsidRPr="00744D0A">
        <w:rPr>
          <w:rFonts w:ascii="Calibri" w:hAnsi="Calibri" w:cs="Calibri"/>
          <w:b/>
          <w:i/>
          <w:color w:val="0070C0"/>
        </w:rPr>
        <w:t>.</w:t>
      </w:r>
    </w:p>
    <w:p w:rsidR="00A1489C" w:rsidRDefault="00A1489C" w:rsidP="00343A7D">
      <w:pPr>
        <w:rPr>
          <w:rFonts w:ascii="Calibri" w:hAnsi="Calibri" w:cs="Calibri"/>
          <w:b/>
          <w:i/>
          <w:color w:val="0070C0"/>
        </w:rPr>
      </w:pPr>
    </w:p>
    <w:p w:rsidR="00744D0A" w:rsidRPr="00744D0A" w:rsidRDefault="00744D0A" w:rsidP="00343A7D">
      <w:pPr>
        <w:rPr>
          <w:rFonts w:ascii="Calibri" w:hAnsi="Calibri" w:cs="Calibri"/>
          <w:b/>
          <w:i/>
          <w:color w:val="0070C0"/>
          <w:sz w:val="16"/>
          <w:szCs w:val="16"/>
        </w:rPr>
      </w:pPr>
    </w:p>
    <w:tbl>
      <w:tblPr>
        <w:tblW w:w="10032" w:type="dxa"/>
        <w:tblLayout w:type="fixed"/>
        <w:tblLook w:val="0000" w:firstRow="0" w:lastRow="0" w:firstColumn="0" w:lastColumn="0" w:noHBand="0" w:noVBand="0"/>
      </w:tblPr>
      <w:tblGrid>
        <w:gridCol w:w="2966"/>
        <w:gridCol w:w="6466"/>
        <w:gridCol w:w="300"/>
        <w:gridCol w:w="300"/>
      </w:tblGrid>
      <w:tr w:rsidR="00FA4154" w:rsidRPr="00F30B8E" w:rsidTr="00744D0A">
        <w:trPr>
          <w:cantSplit/>
          <w:trHeight w:val="2414"/>
        </w:trPr>
        <w:tc>
          <w:tcPr>
            <w:tcW w:w="2966" w:type="dxa"/>
            <w:shd w:val="clear" w:color="auto" w:fill="0033CC"/>
          </w:tcPr>
          <w:p w:rsidR="00FA4154" w:rsidRDefault="00FA4154" w:rsidP="0001489E">
            <w:pPr>
              <w:rPr>
                <w:rStyle w:val="Hyperlink"/>
                <w:rFonts w:ascii="Calibri" w:hAnsi="Calibri" w:cs="Calibri"/>
                <w:i/>
                <w:color w:val="FFFFFF"/>
                <w:sz w:val="32"/>
                <w:szCs w:val="36"/>
                <w:u w:val="none"/>
                <w:lang w:val="de-DE"/>
              </w:rPr>
            </w:pPr>
            <w:r w:rsidRPr="00FA4154">
              <w:rPr>
                <w:rFonts w:ascii="Calibri" w:hAnsi="Calibri" w:cs="Calibri"/>
                <w:i/>
                <w:sz w:val="32"/>
                <w:szCs w:val="36"/>
                <w:lang w:val="de-DE"/>
              </w:rPr>
              <w:t xml:space="preserve">CMG </w:t>
            </w:r>
            <w:proofErr w:type="spellStart"/>
            <w:r w:rsidRPr="00FA4154">
              <w:rPr>
                <w:rStyle w:val="Hyperlink"/>
                <w:rFonts w:ascii="Calibri" w:hAnsi="Calibri" w:cs="Calibri"/>
                <w:i/>
                <w:color w:val="FFFFFF"/>
                <w:sz w:val="32"/>
                <w:szCs w:val="36"/>
                <w:u w:val="none"/>
                <w:lang w:val="de-DE"/>
              </w:rPr>
              <w:t>presents</w:t>
            </w:r>
            <w:proofErr w:type="spellEnd"/>
            <w:r w:rsidR="007C11E3">
              <w:rPr>
                <w:rStyle w:val="Hyperlink"/>
                <w:rFonts w:ascii="Calibri" w:hAnsi="Calibri" w:cs="Calibri"/>
                <w:i/>
                <w:color w:val="FFFFFF"/>
                <w:sz w:val="32"/>
                <w:szCs w:val="36"/>
                <w:u w:val="none"/>
                <w:lang w:val="de-DE"/>
              </w:rPr>
              <w:t xml:space="preserve"> </w:t>
            </w:r>
          </w:p>
          <w:p w:rsidR="00FA4154" w:rsidRDefault="00FA4154" w:rsidP="0001489E">
            <w:pPr>
              <w:rPr>
                <w:rFonts w:ascii="Calibri" w:hAnsi="Calibri" w:cs="Calibri"/>
                <w:i/>
                <w:color w:val="FFFFFF"/>
                <w:sz w:val="32"/>
                <w:szCs w:val="36"/>
                <w:lang w:val="de-DE"/>
              </w:rPr>
            </w:pPr>
          </w:p>
          <w:p w:rsidR="00A1489C" w:rsidRDefault="00A1489C" w:rsidP="0001489E">
            <w:pPr>
              <w:rPr>
                <w:rFonts w:ascii="Calibri" w:hAnsi="Calibri" w:cs="Calibri"/>
                <w:i/>
                <w:color w:val="FFFFFF"/>
                <w:sz w:val="32"/>
                <w:szCs w:val="36"/>
                <w:lang w:val="de-DE"/>
              </w:rPr>
            </w:pPr>
          </w:p>
          <w:p w:rsidR="00A1489C" w:rsidRPr="007C11E3" w:rsidRDefault="00A1489C" w:rsidP="0001489E">
            <w:pPr>
              <w:rPr>
                <w:rFonts w:ascii="Calibri" w:hAnsi="Calibri" w:cs="Calibri"/>
                <w:i/>
                <w:color w:val="FFFFFF"/>
                <w:sz w:val="32"/>
                <w:szCs w:val="36"/>
                <w:lang w:val="de-DE"/>
              </w:rPr>
            </w:pPr>
          </w:p>
          <w:p w:rsidR="00FA4154" w:rsidRPr="007C11E3" w:rsidRDefault="00FA4154" w:rsidP="0001489E">
            <w:pPr>
              <w:rPr>
                <w:rFonts w:ascii="Calibri" w:hAnsi="Calibri" w:cs="Calibri"/>
                <w:i/>
                <w:color w:val="FFFFFF"/>
                <w:sz w:val="32"/>
                <w:szCs w:val="36"/>
                <w:lang w:val="de-DE"/>
              </w:rPr>
            </w:pPr>
          </w:p>
          <w:p w:rsidR="00FA4154" w:rsidRPr="00FA4154" w:rsidRDefault="00FA4154" w:rsidP="0001489E">
            <w:pPr>
              <w:rPr>
                <w:rFonts w:ascii="Calibri" w:hAnsi="Calibri" w:cs="Calibri"/>
                <w:i/>
                <w:color w:val="FFFFFF"/>
                <w:sz w:val="32"/>
                <w:lang w:val="de-DE"/>
              </w:rPr>
            </w:pPr>
            <w:r w:rsidRPr="00FA4154">
              <w:rPr>
                <w:rFonts w:ascii="Calibri" w:hAnsi="Calibri" w:cs="Calibri"/>
                <w:i/>
                <w:color w:val="FFFFFF"/>
                <w:sz w:val="32"/>
                <w:szCs w:val="36"/>
              </w:rPr>
              <w:t>www.cmg.org</w:t>
            </w:r>
          </w:p>
        </w:tc>
        <w:tc>
          <w:tcPr>
            <w:tcW w:w="6466" w:type="dxa"/>
            <w:shd w:val="clear" w:color="auto" w:fill="0033CC"/>
          </w:tcPr>
          <w:p w:rsidR="00FA4154" w:rsidRPr="003F579E" w:rsidRDefault="00191A53" w:rsidP="007C11E3">
            <w:pPr>
              <w:jc w:val="center"/>
              <w:rPr>
                <w:rFonts w:ascii="Monotype Corsiva" w:hAnsi="Monotype Corsiva" w:cs="Calibri"/>
                <w:b/>
                <w:i/>
                <w:outline/>
                <w:color w:val="FFFFFF" w:themeColor="background1"/>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hyperlink r:id="rId23" w:history="1">
              <w:r w:rsidR="00A1489C">
                <w:object w:dxaOrig="12002" w:dyaOrig="3930">
                  <v:shape id="_x0000_i1026" type="#_x0000_t75" style="width:312.25pt;height:102.5pt" o:ole="">
                    <v:imagedata r:id="rId24" o:title=""/>
                  </v:shape>
                  <o:OLEObject Type="Embed" ProgID="Unknown" ShapeID="_x0000_i1026" DrawAspect="Content" ObjectID="_1550407043" r:id="rId25"/>
                </w:object>
              </w:r>
            </w:hyperlink>
          </w:p>
          <w:p w:rsidR="00FA4154" w:rsidRPr="00FA4154" w:rsidRDefault="00A1489C" w:rsidP="00A1489C">
            <w:pPr>
              <w:rPr>
                <w:rFonts w:ascii="Calibri" w:hAnsi="Calibri" w:cs="Calibri"/>
                <w:i/>
                <w:sz w:val="32"/>
              </w:rPr>
            </w:pPr>
            <w:r>
              <w:rPr>
                <w:rFonts w:ascii="Calibri" w:hAnsi="Calibri" w:cs="Calibri"/>
                <w:i/>
                <w:sz w:val="32"/>
              </w:rPr>
              <w:t xml:space="preserve">Nov 6 – 9 , 2017 New Orleans, Louisiana </w:t>
            </w:r>
          </w:p>
        </w:tc>
        <w:tc>
          <w:tcPr>
            <w:tcW w:w="300" w:type="dxa"/>
          </w:tcPr>
          <w:p w:rsidR="00FA4154" w:rsidRPr="00F30B8E" w:rsidRDefault="00FA4154" w:rsidP="0001489E">
            <w:pPr>
              <w:rPr>
                <w:rFonts w:ascii="Calibri" w:hAnsi="Calibri" w:cs="Calibri"/>
                <w:sz w:val="24"/>
              </w:rPr>
            </w:pPr>
            <w:r>
              <w:rPr>
                <w:rFonts w:ascii="Calibri" w:hAnsi="Calibri" w:cs="Calibri"/>
                <w:sz w:val="24"/>
              </w:rPr>
              <w:t xml:space="preserve"> </w:t>
            </w:r>
          </w:p>
        </w:tc>
        <w:tc>
          <w:tcPr>
            <w:tcW w:w="300" w:type="dxa"/>
          </w:tcPr>
          <w:p w:rsidR="00FA4154" w:rsidRPr="00F30B8E" w:rsidRDefault="00FA4154" w:rsidP="0001489E">
            <w:pPr>
              <w:pStyle w:val="FootnoteText"/>
              <w:rPr>
                <w:rFonts w:ascii="Calibri" w:hAnsi="Calibri" w:cs="Calibri"/>
              </w:rPr>
            </w:pPr>
          </w:p>
        </w:tc>
      </w:tr>
    </w:tbl>
    <w:p w:rsidR="007C11E3" w:rsidRPr="007C11E3" w:rsidRDefault="007C11E3" w:rsidP="00744D0A">
      <w:pPr>
        <w:rPr>
          <w:rFonts w:ascii="Calibri" w:hAnsi="Calibri" w:cs="Calibri"/>
          <w:i/>
          <w:color w:val="FFFFFF"/>
          <w:sz w:val="32"/>
          <w:szCs w:val="36"/>
          <w:lang w:val="de-DE"/>
        </w:rPr>
      </w:pPr>
    </w:p>
    <w:sectPr w:rsidR="007C11E3" w:rsidRPr="007C11E3" w:rsidSect="001D20DC">
      <w:headerReference w:type="default" r:id="rId26"/>
      <w:footerReference w:type="default" r:id="rId27"/>
      <w:type w:val="continuous"/>
      <w:pgSz w:w="12240" w:h="15840" w:code="1"/>
      <w:pgMar w:top="1724" w:right="720" w:bottom="1170" w:left="1080" w:header="450" w:footer="706" w:gutter="0"/>
      <w:pgBorders w:offsetFrom="page">
        <w:top w:val="single" w:sz="4" w:space="22" w:color="auto"/>
        <w:left w:val="single" w:sz="4" w:space="22" w:color="auto"/>
        <w:bottom w:val="single" w:sz="4" w:space="22" w:color="auto"/>
        <w:right w:val="single" w:sz="4" w:space="22"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EF2" w:rsidRDefault="00AE4EF2">
      <w:r>
        <w:separator/>
      </w:r>
    </w:p>
  </w:endnote>
  <w:endnote w:type="continuationSeparator" w:id="0">
    <w:p w:rsidR="00AE4EF2" w:rsidRDefault="00AE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F2" w:rsidRPr="00E93C5E" w:rsidRDefault="00AE4EF2" w:rsidP="00E93C5E">
    <w:pPr>
      <w:pStyle w:val="Footer"/>
      <w:jc w:val="center"/>
      <w:rPr>
        <w:rFonts w:ascii="Arial" w:hAnsi="Arial"/>
      </w:rPr>
    </w:pPr>
    <w:r>
      <w:rPr>
        <w:rFonts w:ascii="Arial" w:hAnsi="Arial"/>
      </w:rPr>
      <w:t xml:space="preserve">CMG Canada Conference: </w:t>
    </w:r>
    <w:r w:rsidR="0061412E">
      <w:rPr>
        <w:rFonts w:ascii="Arial" w:hAnsi="Arial"/>
      </w:rPr>
      <w:t>Feb</w:t>
    </w:r>
    <w:r>
      <w:rPr>
        <w:rFonts w:ascii="Arial" w:hAnsi="Arial"/>
      </w:rPr>
      <w:t xml:space="preserve"> </w:t>
    </w:r>
    <w:r w:rsidR="0061412E">
      <w:rPr>
        <w:rFonts w:ascii="Arial" w:hAnsi="Arial"/>
      </w:rPr>
      <w:t>2</w:t>
    </w:r>
    <w:r w:rsidR="00662896">
      <w:rPr>
        <w:rFonts w:ascii="Arial" w:hAnsi="Arial"/>
      </w:rPr>
      <w:t>8</w:t>
    </w:r>
    <w:r>
      <w:rPr>
        <w:rFonts w:ascii="Arial" w:hAnsi="Arial"/>
      </w:rPr>
      <w:t>th 201</w:t>
    </w:r>
    <w:r w:rsidR="0061412E">
      <w:rPr>
        <w:rFonts w:ascii="Arial" w:hAnsi="Arial"/>
      </w:rPr>
      <w:t>7</w:t>
    </w:r>
    <w:r>
      <w:rPr>
        <w:rFonts w:ascii="Arial" w:hAnsi="Arial"/>
      </w:rPr>
      <w:t xml:space="preserve">.   </w:t>
    </w:r>
    <w:r w:rsidRPr="009E0C14">
      <w:rPr>
        <w:rFonts w:ascii="Arial" w:hAnsi="Arial"/>
        <w:b/>
        <w:i/>
        <w:color w:val="FF0000"/>
      </w:rPr>
      <w:t>PLEASE CIRCULATE TO A COLLEAGUE</w:t>
    </w:r>
    <w:r>
      <w:rPr>
        <w:rFonts w:ascii="Arial" w:hAnsi="Arial"/>
      </w:rPr>
      <w:t xml:space="preserve">. </w:t>
    </w:r>
    <w:r>
      <w:rPr>
        <w:rFonts w:ascii="Arial" w:hAnsi="Arial"/>
        <w:b/>
      </w:rPr>
      <w:t xml:space="preserve">Updates/Changes &amp; Other Details on </w:t>
    </w:r>
    <w:r w:rsidR="00427106" w:rsidRPr="00427106">
      <w:rPr>
        <w:rStyle w:val="Hyperlink"/>
        <w:rFonts w:ascii="Arial" w:hAnsi="Arial"/>
        <w:b/>
      </w:rPr>
      <w:t>http://cmgcanada.altervista.org/</w:t>
    </w:r>
    <w:proofErr w:type="gramStart"/>
    <w:r w:rsidR="00427106">
      <w:rPr>
        <w:rStyle w:val="Hyperlink"/>
        <w:rFonts w:ascii="Arial" w:hAnsi="Arial"/>
        <w:b/>
      </w:rPr>
      <w:t>index.html</w:t>
    </w:r>
    <w:r>
      <w:rPr>
        <w:rFonts w:ascii="Arial" w:hAnsi="Arial"/>
        <w:b/>
      </w:rPr>
      <w:t xml:space="preserve">  Page</w:t>
    </w:r>
    <w:proofErr w:type="gramEnd"/>
    <w:r>
      <w:rPr>
        <w:rFonts w:ascii="Arial" w:hAnsi="Arial"/>
        <w:b/>
      </w:rPr>
      <w:t>:</w:t>
    </w:r>
    <w:r>
      <w:rPr>
        <w:b/>
      </w:rPr>
      <w:t xml:space="preserve"> </w:t>
    </w:r>
    <w:r>
      <w:rPr>
        <w:rStyle w:val="PageNumber"/>
        <w:b/>
      </w:rPr>
      <w:fldChar w:fldCharType="begin"/>
    </w:r>
    <w:r>
      <w:rPr>
        <w:rStyle w:val="PageNumber"/>
        <w:b/>
      </w:rPr>
      <w:instrText xml:space="preserve"> PAGE </w:instrText>
    </w:r>
    <w:r>
      <w:rPr>
        <w:rStyle w:val="PageNumber"/>
        <w:b/>
      </w:rPr>
      <w:fldChar w:fldCharType="separate"/>
    </w:r>
    <w:r w:rsidR="00191A53">
      <w:rPr>
        <w:rStyle w:val="PageNumber"/>
        <w:b/>
        <w:noProof/>
      </w:rPr>
      <w:t>1</w:t>
    </w:r>
    <w:r>
      <w:rPr>
        <w:rStyle w:val="PageNumber"/>
        <w:b/>
      </w:rPr>
      <w:fldChar w:fldCharType="end"/>
    </w:r>
    <w:r>
      <w:rPr>
        <w:rStyle w:val="PageNumber"/>
        <w:b/>
      </w:rPr>
      <w:t xml:space="preserve"> </w:t>
    </w:r>
    <w:r>
      <w:rPr>
        <w:rStyle w:val="PageNumber"/>
        <w:b/>
        <w:i/>
      </w:rPr>
      <w:t xml:space="preserve">of  </w:t>
    </w:r>
    <w:r>
      <w:rPr>
        <w:rStyle w:val="PageNumber"/>
        <w:b/>
      </w:rPr>
      <w:fldChar w:fldCharType="begin"/>
    </w:r>
    <w:r>
      <w:rPr>
        <w:rStyle w:val="PageNumber"/>
        <w:b/>
      </w:rPr>
      <w:instrText xml:space="preserve"> NUMPAGES </w:instrText>
    </w:r>
    <w:r>
      <w:rPr>
        <w:rStyle w:val="PageNumber"/>
        <w:b/>
      </w:rPr>
      <w:fldChar w:fldCharType="separate"/>
    </w:r>
    <w:r w:rsidR="00191A53">
      <w:rPr>
        <w:rStyle w:val="PageNumber"/>
        <w:b/>
        <w:noProof/>
      </w:rPr>
      <w:t>6</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EF2" w:rsidRDefault="00AE4EF2">
      <w:r>
        <w:separator/>
      </w:r>
    </w:p>
  </w:footnote>
  <w:footnote w:type="continuationSeparator" w:id="0">
    <w:p w:rsidR="00AE4EF2" w:rsidRDefault="00AE4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F2" w:rsidRDefault="00AE4EF2" w:rsidP="00F84BAD">
    <w:pPr>
      <w:pStyle w:val="Header"/>
      <w:jc w:val="center"/>
    </w:pPr>
    <w:r>
      <w:rPr>
        <w:noProof/>
        <w:lang w:val="en-CA" w:eastAsia="en-CA"/>
      </w:rPr>
      <w:drawing>
        <wp:inline distT="0" distB="0" distL="0" distR="0" wp14:anchorId="64984AAC" wp14:editId="4175A491">
          <wp:extent cx="1380744" cy="1042416"/>
          <wp:effectExtent l="0" t="0" r="0" b="5715"/>
          <wp:docPr id="1" name="Picture 8" descr="CMG canada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G canada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744" cy="10424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111861"/>
    <w:multiLevelType w:val="hybridMultilevel"/>
    <w:tmpl w:val="0630D4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CE6F66"/>
    <w:multiLevelType w:val="multilevel"/>
    <w:tmpl w:val="CBF04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8DD2DF3"/>
    <w:multiLevelType w:val="hybridMultilevel"/>
    <w:tmpl w:val="03B0CB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C047A0"/>
    <w:multiLevelType w:val="hybridMultilevel"/>
    <w:tmpl w:val="0FB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A6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10B7A91"/>
    <w:multiLevelType w:val="hybridMultilevel"/>
    <w:tmpl w:val="0E10F7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4FA6AF5"/>
    <w:multiLevelType w:val="hybridMultilevel"/>
    <w:tmpl w:val="2A566BF8"/>
    <w:lvl w:ilvl="0" w:tplc="4F5002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CD3847"/>
    <w:multiLevelType w:val="hybridMultilevel"/>
    <w:tmpl w:val="A09295EE"/>
    <w:lvl w:ilvl="0" w:tplc="D9F2B468">
      <w:numFmt w:val="bullet"/>
      <w:lvlText w:val=""/>
      <w:lvlJc w:val="left"/>
      <w:pPr>
        <w:ind w:left="1498" w:hanging="720"/>
      </w:pPr>
      <w:rPr>
        <w:rFonts w:ascii="Symbol" w:eastAsia="Times New Roman" w:hAnsi="Symbol" w:cs="Times New Roman" w:hint="default"/>
      </w:rPr>
    </w:lvl>
    <w:lvl w:ilvl="1" w:tplc="10090003" w:tentative="1">
      <w:start w:val="1"/>
      <w:numFmt w:val="bullet"/>
      <w:lvlText w:val="o"/>
      <w:lvlJc w:val="left"/>
      <w:pPr>
        <w:ind w:left="1858" w:hanging="360"/>
      </w:pPr>
      <w:rPr>
        <w:rFonts w:ascii="Courier New" w:hAnsi="Courier New" w:cs="Courier New" w:hint="default"/>
      </w:rPr>
    </w:lvl>
    <w:lvl w:ilvl="2" w:tplc="10090005" w:tentative="1">
      <w:start w:val="1"/>
      <w:numFmt w:val="bullet"/>
      <w:lvlText w:val=""/>
      <w:lvlJc w:val="left"/>
      <w:pPr>
        <w:ind w:left="2578" w:hanging="360"/>
      </w:pPr>
      <w:rPr>
        <w:rFonts w:ascii="Wingdings" w:hAnsi="Wingdings" w:hint="default"/>
      </w:rPr>
    </w:lvl>
    <w:lvl w:ilvl="3" w:tplc="10090001" w:tentative="1">
      <w:start w:val="1"/>
      <w:numFmt w:val="bullet"/>
      <w:lvlText w:val=""/>
      <w:lvlJc w:val="left"/>
      <w:pPr>
        <w:ind w:left="3298" w:hanging="360"/>
      </w:pPr>
      <w:rPr>
        <w:rFonts w:ascii="Symbol" w:hAnsi="Symbol" w:hint="default"/>
      </w:rPr>
    </w:lvl>
    <w:lvl w:ilvl="4" w:tplc="10090003" w:tentative="1">
      <w:start w:val="1"/>
      <w:numFmt w:val="bullet"/>
      <w:lvlText w:val="o"/>
      <w:lvlJc w:val="left"/>
      <w:pPr>
        <w:ind w:left="4018" w:hanging="360"/>
      </w:pPr>
      <w:rPr>
        <w:rFonts w:ascii="Courier New" w:hAnsi="Courier New" w:cs="Courier New" w:hint="default"/>
      </w:rPr>
    </w:lvl>
    <w:lvl w:ilvl="5" w:tplc="10090005" w:tentative="1">
      <w:start w:val="1"/>
      <w:numFmt w:val="bullet"/>
      <w:lvlText w:val=""/>
      <w:lvlJc w:val="left"/>
      <w:pPr>
        <w:ind w:left="4738" w:hanging="360"/>
      </w:pPr>
      <w:rPr>
        <w:rFonts w:ascii="Wingdings" w:hAnsi="Wingdings" w:hint="default"/>
      </w:rPr>
    </w:lvl>
    <w:lvl w:ilvl="6" w:tplc="10090001" w:tentative="1">
      <w:start w:val="1"/>
      <w:numFmt w:val="bullet"/>
      <w:lvlText w:val=""/>
      <w:lvlJc w:val="left"/>
      <w:pPr>
        <w:ind w:left="5458" w:hanging="360"/>
      </w:pPr>
      <w:rPr>
        <w:rFonts w:ascii="Symbol" w:hAnsi="Symbol" w:hint="default"/>
      </w:rPr>
    </w:lvl>
    <w:lvl w:ilvl="7" w:tplc="10090003" w:tentative="1">
      <w:start w:val="1"/>
      <w:numFmt w:val="bullet"/>
      <w:lvlText w:val="o"/>
      <w:lvlJc w:val="left"/>
      <w:pPr>
        <w:ind w:left="6178" w:hanging="360"/>
      </w:pPr>
      <w:rPr>
        <w:rFonts w:ascii="Courier New" w:hAnsi="Courier New" w:cs="Courier New" w:hint="default"/>
      </w:rPr>
    </w:lvl>
    <w:lvl w:ilvl="8" w:tplc="10090005" w:tentative="1">
      <w:start w:val="1"/>
      <w:numFmt w:val="bullet"/>
      <w:lvlText w:val=""/>
      <w:lvlJc w:val="left"/>
      <w:pPr>
        <w:ind w:left="6898" w:hanging="360"/>
      </w:pPr>
      <w:rPr>
        <w:rFonts w:ascii="Wingdings" w:hAnsi="Wingdings" w:hint="default"/>
      </w:rPr>
    </w:lvl>
  </w:abstractNum>
  <w:abstractNum w:abstractNumId="9">
    <w:nsid w:val="1C982A21"/>
    <w:multiLevelType w:val="hybridMultilevel"/>
    <w:tmpl w:val="F89C4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75061D5"/>
    <w:multiLevelType w:val="hybridMultilevel"/>
    <w:tmpl w:val="EF1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0E6029"/>
    <w:multiLevelType w:val="hybridMultilevel"/>
    <w:tmpl w:val="7ED07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0352A0C"/>
    <w:multiLevelType w:val="hybridMultilevel"/>
    <w:tmpl w:val="9580D8A8"/>
    <w:lvl w:ilvl="0" w:tplc="1E388DAC">
      <w:start w:val="1"/>
      <w:numFmt w:val="bullet"/>
      <w:lvlText w:val="•"/>
      <w:lvlJc w:val="left"/>
      <w:pPr>
        <w:tabs>
          <w:tab w:val="num" w:pos="720"/>
        </w:tabs>
        <w:ind w:left="720" w:hanging="360"/>
      </w:pPr>
      <w:rPr>
        <w:rFonts w:ascii="Arial" w:hAnsi="Arial" w:hint="default"/>
      </w:rPr>
    </w:lvl>
    <w:lvl w:ilvl="1" w:tplc="A4583478">
      <w:start w:val="385"/>
      <w:numFmt w:val="bullet"/>
      <w:lvlText w:val="–"/>
      <w:lvlJc w:val="left"/>
      <w:pPr>
        <w:tabs>
          <w:tab w:val="num" w:pos="1440"/>
        </w:tabs>
        <w:ind w:left="1440" w:hanging="360"/>
      </w:pPr>
      <w:rPr>
        <w:rFonts w:ascii="Arial" w:hAnsi="Arial" w:hint="default"/>
      </w:rPr>
    </w:lvl>
    <w:lvl w:ilvl="2" w:tplc="27FEB55C" w:tentative="1">
      <w:start w:val="1"/>
      <w:numFmt w:val="bullet"/>
      <w:lvlText w:val="•"/>
      <w:lvlJc w:val="left"/>
      <w:pPr>
        <w:tabs>
          <w:tab w:val="num" w:pos="2160"/>
        </w:tabs>
        <w:ind w:left="2160" w:hanging="360"/>
      </w:pPr>
      <w:rPr>
        <w:rFonts w:ascii="Arial" w:hAnsi="Arial" w:hint="default"/>
      </w:rPr>
    </w:lvl>
    <w:lvl w:ilvl="3" w:tplc="07ACB988" w:tentative="1">
      <w:start w:val="1"/>
      <w:numFmt w:val="bullet"/>
      <w:lvlText w:val="•"/>
      <w:lvlJc w:val="left"/>
      <w:pPr>
        <w:tabs>
          <w:tab w:val="num" w:pos="2880"/>
        </w:tabs>
        <w:ind w:left="2880" w:hanging="360"/>
      </w:pPr>
      <w:rPr>
        <w:rFonts w:ascii="Arial" w:hAnsi="Arial" w:hint="default"/>
      </w:rPr>
    </w:lvl>
    <w:lvl w:ilvl="4" w:tplc="04207B60" w:tentative="1">
      <w:start w:val="1"/>
      <w:numFmt w:val="bullet"/>
      <w:lvlText w:val="•"/>
      <w:lvlJc w:val="left"/>
      <w:pPr>
        <w:tabs>
          <w:tab w:val="num" w:pos="3600"/>
        </w:tabs>
        <w:ind w:left="3600" w:hanging="360"/>
      </w:pPr>
      <w:rPr>
        <w:rFonts w:ascii="Arial" w:hAnsi="Arial" w:hint="default"/>
      </w:rPr>
    </w:lvl>
    <w:lvl w:ilvl="5" w:tplc="8184351A" w:tentative="1">
      <w:start w:val="1"/>
      <w:numFmt w:val="bullet"/>
      <w:lvlText w:val="•"/>
      <w:lvlJc w:val="left"/>
      <w:pPr>
        <w:tabs>
          <w:tab w:val="num" w:pos="4320"/>
        </w:tabs>
        <w:ind w:left="4320" w:hanging="360"/>
      </w:pPr>
      <w:rPr>
        <w:rFonts w:ascii="Arial" w:hAnsi="Arial" w:hint="default"/>
      </w:rPr>
    </w:lvl>
    <w:lvl w:ilvl="6" w:tplc="B0AAEE60" w:tentative="1">
      <w:start w:val="1"/>
      <w:numFmt w:val="bullet"/>
      <w:lvlText w:val="•"/>
      <w:lvlJc w:val="left"/>
      <w:pPr>
        <w:tabs>
          <w:tab w:val="num" w:pos="5040"/>
        </w:tabs>
        <w:ind w:left="5040" w:hanging="360"/>
      </w:pPr>
      <w:rPr>
        <w:rFonts w:ascii="Arial" w:hAnsi="Arial" w:hint="default"/>
      </w:rPr>
    </w:lvl>
    <w:lvl w:ilvl="7" w:tplc="7316947E" w:tentative="1">
      <w:start w:val="1"/>
      <w:numFmt w:val="bullet"/>
      <w:lvlText w:val="•"/>
      <w:lvlJc w:val="left"/>
      <w:pPr>
        <w:tabs>
          <w:tab w:val="num" w:pos="5760"/>
        </w:tabs>
        <w:ind w:left="5760" w:hanging="360"/>
      </w:pPr>
      <w:rPr>
        <w:rFonts w:ascii="Arial" w:hAnsi="Arial" w:hint="default"/>
      </w:rPr>
    </w:lvl>
    <w:lvl w:ilvl="8" w:tplc="2996D1BA" w:tentative="1">
      <w:start w:val="1"/>
      <w:numFmt w:val="bullet"/>
      <w:lvlText w:val="•"/>
      <w:lvlJc w:val="left"/>
      <w:pPr>
        <w:tabs>
          <w:tab w:val="num" w:pos="6480"/>
        </w:tabs>
        <w:ind w:left="6480" w:hanging="360"/>
      </w:pPr>
      <w:rPr>
        <w:rFonts w:ascii="Arial" w:hAnsi="Arial" w:hint="default"/>
      </w:rPr>
    </w:lvl>
  </w:abstractNum>
  <w:abstractNum w:abstractNumId="13">
    <w:nsid w:val="31467B0A"/>
    <w:multiLevelType w:val="hybridMultilevel"/>
    <w:tmpl w:val="130AC0FC"/>
    <w:lvl w:ilvl="0" w:tplc="1E388DA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6D6422"/>
    <w:multiLevelType w:val="hybridMultilevel"/>
    <w:tmpl w:val="82AA49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451332E"/>
    <w:multiLevelType w:val="hybridMultilevel"/>
    <w:tmpl w:val="7844539E"/>
    <w:lvl w:ilvl="0" w:tplc="A77A7DF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81776E3"/>
    <w:multiLevelType w:val="hybridMultilevel"/>
    <w:tmpl w:val="71D22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07B7BAF"/>
    <w:multiLevelType w:val="hybridMultilevel"/>
    <w:tmpl w:val="6E0E6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007074"/>
    <w:multiLevelType w:val="multilevel"/>
    <w:tmpl w:val="CC08D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4B3E5D5E"/>
    <w:multiLevelType w:val="hybridMultilevel"/>
    <w:tmpl w:val="56463F3E"/>
    <w:lvl w:ilvl="0" w:tplc="0B1C6E92">
      <w:start w:val="2"/>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4B9F5526"/>
    <w:multiLevelType w:val="multilevel"/>
    <w:tmpl w:val="BBDEBA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nsid w:val="4D25541B"/>
    <w:multiLevelType w:val="hybridMultilevel"/>
    <w:tmpl w:val="A24EF6D4"/>
    <w:lvl w:ilvl="0" w:tplc="81CA8010">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D8701A9"/>
    <w:multiLevelType w:val="hybridMultilevel"/>
    <w:tmpl w:val="AEAEDA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572606E1"/>
    <w:multiLevelType w:val="hybridMultilevel"/>
    <w:tmpl w:val="78D29404"/>
    <w:lvl w:ilvl="0" w:tplc="B3CE6476">
      <w:start w:val="3"/>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59F37F1A"/>
    <w:multiLevelType w:val="hybridMultilevel"/>
    <w:tmpl w:val="D8861F94"/>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BA3505D"/>
    <w:multiLevelType w:val="hybridMultilevel"/>
    <w:tmpl w:val="92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84F73"/>
    <w:multiLevelType w:val="hybridMultilevel"/>
    <w:tmpl w:val="FAB8ED38"/>
    <w:lvl w:ilvl="0" w:tplc="81CA8010">
      <w:numFmt w:val="bullet"/>
      <w:lvlText w:val="-"/>
      <w:lvlJc w:val="left"/>
      <w:pPr>
        <w:tabs>
          <w:tab w:val="num" w:pos="1080"/>
        </w:tabs>
        <w:ind w:left="1080" w:hanging="360"/>
      </w:pPr>
      <w:rPr>
        <w:rFonts w:ascii="Times New Roman" w:eastAsia="Times New Roman" w:hAnsi="Times New Roman" w:hint="default"/>
      </w:rPr>
    </w:lvl>
    <w:lvl w:ilvl="1" w:tplc="716E05C8">
      <w:start w:val="1"/>
      <w:numFmt w:val="bullet"/>
      <w:lvlText w:val="o"/>
      <w:lvlJc w:val="left"/>
      <w:pPr>
        <w:tabs>
          <w:tab w:val="num" w:pos="1800"/>
        </w:tabs>
        <w:ind w:left="1800" w:hanging="360"/>
      </w:pPr>
      <w:rPr>
        <w:rFonts w:ascii="Courier New" w:hAnsi="Courier New" w:hint="default"/>
      </w:rPr>
    </w:lvl>
    <w:lvl w:ilvl="2" w:tplc="2834CB9A" w:tentative="1">
      <w:start w:val="1"/>
      <w:numFmt w:val="bullet"/>
      <w:lvlText w:val=""/>
      <w:lvlJc w:val="left"/>
      <w:pPr>
        <w:tabs>
          <w:tab w:val="num" w:pos="2520"/>
        </w:tabs>
        <w:ind w:left="2520" w:hanging="360"/>
      </w:pPr>
      <w:rPr>
        <w:rFonts w:ascii="Wingdings" w:hAnsi="Wingdings" w:hint="default"/>
      </w:rPr>
    </w:lvl>
    <w:lvl w:ilvl="3" w:tplc="869A2B3C" w:tentative="1">
      <w:start w:val="1"/>
      <w:numFmt w:val="bullet"/>
      <w:lvlText w:val=""/>
      <w:lvlJc w:val="left"/>
      <w:pPr>
        <w:tabs>
          <w:tab w:val="num" w:pos="3240"/>
        </w:tabs>
        <w:ind w:left="3240" w:hanging="360"/>
      </w:pPr>
      <w:rPr>
        <w:rFonts w:ascii="Symbol" w:hAnsi="Symbol" w:hint="default"/>
      </w:rPr>
    </w:lvl>
    <w:lvl w:ilvl="4" w:tplc="EEF02A5C" w:tentative="1">
      <w:start w:val="1"/>
      <w:numFmt w:val="bullet"/>
      <w:lvlText w:val="o"/>
      <w:lvlJc w:val="left"/>
      <w:pPr>
        <w:tabs>
          <w:tab w:val="num" w:pos="3960"/>
        </w:tabs>
        <w:ind w:left="3960" w:hanging="360"/>
      </w:pPr>
      <w:rPr>
        <w:rFonts w:ascii="Courier New" w:hAnsi="Courier New" w:hint="default"/>
      </w:rPr>
    </w:lvl>
    <w:lvl w:ilvl="5" w:tplc="9612C4DA" w:tentative="1">
      <w:start w:val="1"/>
      <w:numFmt w:val="bullet"/>
      <w:lvlText w:val=""/>
      <w:lvlJc w:val="left"/>
      <w:pPr>
        <w:tabs>
          <w:tab w:val="num" w:pos="4680"/>
        </w:tabs>
        <w:ind w:left="4680" w:hanging="360"/>
      </w:pPr>
      <w:rPr>
        <w:rFonts w:ascii="Wingdings" w:hAnsi="Wingdings" w:hint="default"/>
      </w:rPr>
    </w:lvl>
    <w:lvl w:ilvl="6" w:tplc="8A123766" w:tentative="1">
      <w:start w:val="1"/>
      <w:numFmt w:val="bullet"/>
      <w:lvlText w:val=""/>
      <w:lvlJc w:val="left"/>
      <w:pPr>
        <w:tabs>
          <w:tab w:val="num" w:pos="5400"/>
        </w:tabs>
        <w:ind w:left="5400" w:hanging="360"/>
      </w:pPr>
      <w:rPr>
        <w:rFonts w:ascii="Symbol" w:hAnsi="Symbol" w:hint="default"/>
      </w:rPr>
    </w:lvl>
    <w:lvl w:ilvl="7" w:tplc="AC5265EC" w:tentative="1">
      <w:start w:val="1"/>
      <w:numFmt w:val="bullet"/>
      <w:lvlText w:val="o"/>
      <w:lvlJc w:val="left"/>
      <w:pPr>
        <w:tabs>
          <w:tab w:val="num" w:pos="6120"/>
        </w:tabs>
        <w:ind w:left="6120" w:hanging="360"/>
      </w:pPr>
      <w:rPr>
        <w:rFonts w:ascii="Courier New" w:hAnsi="Courier New" w:hint="default"/>
      </w:rPr>
    </w:lvl>
    <w:lvl w:ilvl="8" w:tplc="86F01814" w:tentative="1">
      <w:start w:val="1"/>
      <w:numFmt w:val="bullet"/>
      <w:lvlText w:val=""/>
      <w:lvlJc w:val="left"/>
      <w:pPr>
        <w:tabs>
          <w:tab w:val="num" w:pos="6840"/>
        </w:tabs>
        <w:ind w:left="6840" w:hanging="360"/>
      </w:pPr>
      <w:rPr>
        <w:rFonts w:ascii="Wingdings" w:hAnsi="Wingdings" w:hint="default"/>
      </w:rPr>
    </w:lvl>
  </w:abstractNum>
  <w:abstractNum w:abstractNumId="27">
    <w:nsid w:val="67707360"/>
    <w:multiLevelType w:val="hybridMultilevel"/>
    <w:tmpl w:val="DF3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4597F"/>
    <w:multiLevelType w:val="singleLevel"/>
    <w:tmpl w:val="A77A7DF4"/>
    <w:lvl w:ilvl="0">
      <w:start w:val="1"/>
      <w:numFmt w:val="bullet"/>
      <w:lvlText w:val=""/>
      <w:lvlJc w:val="left"/>
      <w:pPr>
        <w:tabs>
          <w:tab w:val="num" w:pos="360"/>
        </w:tabs>
        <w:ind w:left="360" w:hanging="360"/>
      </w:pPr>
      <w:rPr>
        <w:rFonts w:ascii="Symbol" w:hAnsi="Symbol" w:hint="default"/>
      </w:rPr>
    </w:lvl>
  </w:abstractNum>
  <w:abstractNum w:abstractNumId="29">
    <w:nsid w:val="6B2954CD"/>
    <w:multiLevelType w:val="hybridMultilevel"/>
    <w:tmpl w:val="960002F6"/>
    <w:lvl w:ilvl="0" w:tplc="CDFA844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ECE2F61"/>
    <w:multiLevelType w:val="hybridMultilevel"/>
    <w:tmpl w:val="9848AF6C"/>
    <w:lvl w:ilvl="0" w:tplc="81CA8010">
      <w:numFmt w:val="bullet"/>
      <w:lvlText w:val="-"/>
      <w:lvlJc w:val="left"/>
      <w:pPr>
        <w:ind w:left="360" w:hanging="360"/>
      </w:pPr>
      <w:rPr>
        <w:rFonts w:ascii="Times New Roman" w:eastAsia="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735423C6"/>
    <w:multiLevelType w:val="hybridMultilevel"/>
    <w:tmpl w:val="2062D6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5823CB3"/>
    <w:multiLevelType w:val="hybridMultilevel"/>
    <w:tmpl w:val="A7001F28"/>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66E2298"/>
    <w:multiLevelType w:val="hybridMultilevel"/>
    <w:tmpl w:val="113433C6"/>
    <w:lvl w:ilvl="0" w:tplc="34EC9CA6">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nsid w:val="768358F4"/>
    <w:multiLevelType w:val="hybridMultilevel"/>
    <w:tmpl w:val="BFEC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0"/>
    <w:lvlOverride w:ilvl="0">
      <w:lvl w:ilvl="0">
        <w:numFmt w:val="bullet"/>
        <w:lvlText w:val=""/>
        <w:legacy w:legacy="1" w:legacySpace="0" w:legacyIndent="283"/>
        <w:lvlJc w:val="left"/>
        <w:rPr>
          <w:rFonts w:ascii="Symbol" w:hAnsi="Symbol" w:hint="default"/>
        </w:rPr>
      </w:lvl>
    </w:lvlOverride>
  </w:num>
  <w:num w:numId="4">
    <w:abstractNumId w:val="10"/>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25"/>
  </w:num>
  <w:num w:numId="9">
    <w:abstractNumId w:val="27"/>
  </w:num>
  <w:num w:numId="10">
    <w:abstractNumId w:val="4"/>
  </w:num>
  <w:num w:numId="11">
    <w:abstractNumId w:val="20"/>
  </w:num>
  <w:num w:numId="12">
    <w:abstractNumId w:val="3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
  </w:num>
  <w:num w:numId="16">
    <w:abstractNumId w:val="29"/>
  </w:num>
  <w:num w:numId="17">
    <w:abstractNumId w:val="22"/>
  </w:num>
  <w:num w:numId="18">
    <w:abstractNumId w:val="5"/>
  </w:num>
  <w:num w:numId="19">
    <w:abstractNumId w:val="7"/>
  </w:num>
  <w:num w:numId="20">
    <w:abstractNumId w:val="1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num>
  <w:num w:numId="25">
    <w:abstractNumId w:val="19"/>
  </w:num>
  <w:num w:numId="26">
    <w:abstractNumId w:val="3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6"/>
  </w:num>
  <w:num w:numId="30">
    <w:abstractNumId w:val="21"/>
  </w:num>
  <w:num w:numId="31">
    <w:abstractNumId w:val="32"/>
  </w:num>
  <w:num w:numId="32">
    <w:abstractNumId w:val="13"/>
  </w:num>
  <w:num w:numId="33">
    <w:abstractNumId w:val="24"/>
  </w:num>
  <w:num w:numId="34">
    <w:abstractNumId w:val="31"/>
  </w:num>
  <w:num w:numId="35">
    <w:abstractNumId w:val="3"/>
  </w:num>
  <w:num w:numId="36">
    <w:abstractNumId w:val="1"/>
  </w:num>
  <w:num w:numId="37">
    <w:abstractNumId w:val="15"/>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F"/>
    <w:rsid w:val="00005131"/>
    <w:rsid w:val="000111F7"/>
    <w:rsid w:val="00013270"/>
    <w:rsid w:val="0001489E"/>
    <w:rsid w:val="00015F7F"/>
    <w:rsid w:val="000208E9"/>
    <w:rsid w:val="00026AFB"/>
    <w:rsid w:val="00027DC6"/>
    <w:rsid w:val="00030F49"/>
    <w:rsid w:val="00045427"/>
    <w:rsid w:val="00045DBF"/>
    <w:rsid w:val="000475AB"/>
    <w:rsid w:val="00047CD5"/>
    <w:rsid w:val="00053DE9"/>
    <w:rsid w:val="00057C4A"/>
    <w:rsid w:val="00064A26"/>
    <w:rsid w:val="0007147C"/>
    <w:rsid w:val="00075188"/>
    <w:rsid w:val="000809D2"/>
    <w:rsid w:val="00081E4B"/>
    <w:rsid w:val="000A0AE9"/>
    <w:rsid w:val="000A1F61"/>
    <w:rsid w:val="000A2139"/>
    <w:rsid w:val="000B7FCA"/>
    <w:rsid w:val="000C4DE3"/>
    <w:rsid w:val="000C5223"/>
    <w:rsid w:val="000C53E5"/>
    <w:rsid w:val="000D2BB9"/>
    <w:rsid w:val="000D6FA0"/>
    <w:rsid w:val="000E06E1"/>
    <w:rsid w:val="000E2438"/>
    <w:rsid w:val="000E585D"/>
    <w:rsid w:val="000F3CCB"/>
    <w:rsid w:val="00101E5A"/>
    <w:rsid w:val="00102BB6"/>
    <w:rsid w:val="001037A8"/>
    <w:rsid w:val="001120D3"/>
    <w:rsid w:val="001131DA"/>
    <w:rsid w:val="0011576B"/>
    <w:rsid w:val="001202D3"/>
    <w:rsid w:val="0012093D"/>
    <w:rsid w:val="00120949"/>
    <w:rsid w:val="00122F56"/>
    <w:rsid w:val="00123A40"/>
    <w:rsid w:val="00145FC6"/>
    <w:rsid w:val="00147E75"/>
    <w:rsid w:val="00156A86"/>
    <w:rsid w:val="00157406"/>
    <w:rsid w:val="00161427"/>
    <w:rsid w:val="00162701"/>
    <w:rsid w:val="0016709A"/>
    <w:rsid w:val="00171367"/>
    <w:rsid w:val="00174461"/>
    <w:rsid w:val="001809BE"/>
    <w:rsid w:val="001831CA"/>
    <w:rsid w:val="00186D7E"/>
    <w:rsid w:val="00191A53"/>
    <w:rsid w:val="00195CD0"/>
    <w:rsid w:val="001A01C0"/>
    <w:rsid w:val="001A1CF5"/>
    <w:rsid w:val="001A384B"/>
    <w:rsid w:val="001A3BD6"/>
    <w:rsid w:val="001A555C"/>
    <w:rsid w:val="001A5BC6"/>
    <w:rsid w:val="001B21EC"/>
    <w:rsid w:val="001B2D82"/>
    <w:rsid w:val="001B3DE9"/>
    <w:rsid w:val="001B78D9"/>
    <w:rsid w:val="001C1F65"/>
    <w:rsid w:val="001C34C2"/>
    <w:rsid w:val="001C55C5"/>
    <w:rsid w:val="001D0063"/>
    <w:rsid w:val="001D20DC"/>
    <w:rsid w:val="001D4483"/>
    <w:rsid w:val="001D7A55"/>
    <w:rsid w:val="001E1D41"/>
    <w:rsid w:val="001E4071"/>
    <w:rsid w:val="001E7CE0"/>
    <w:rsid w:val="001F3D19"/>
    <w:rsid w:val="001F60FF"/>
    <w:rsid w:val="00203C18"/>
    <w:rsid w:val="002149E7"/>
    <w:rsid w:val="00220DF4"/>
    <w:rsid w:val="002218D4"/>
    <w:rsid w:val="00225749"/>
    <w:rsid w:val="00225D4A"/>
    <w:rsid w:val="002318EA"/>
    <w:rsid w:val="00234B1D"/>
    <w:rsid w:val="00237AAC"/>
    <w:rsid w:val="0024463D"/>
    <w:rsid w:val="00246252"/>
    <w:rsid w:val="00246BBF"/>
    <w:rsid w:val="00250495"/>
    <w:rsid w:val="002546A1"/>
    <w:rsid w:val="00254BC8"/>
    <w:rsid w:val="002550BA"/>
    <w:rsid w:val="00255B78"/>
    <w:rsid w:val="00257B35"/>
    <w:rsid w:val="00260FF5"/>
    <w:rsid w:val="0026404E"/>
    <w:rsid w:val="00264411"/>
    <w:rsid w:val="002646E7"/>
    <w:rsid w:val="0026600C"/>
    <w:rsid w:val="002711CC"/>
    <w:rsid w:val="00284965"/>
    <w:rsid w:val="00287C95"/>
    <w:rsid w:val="00292A38"/>
    <w:rsid w:val="002949CF"/>
    <w:rsid w:val="002967A1"/>
    <w:rsid w:val="002A0690"/>
    <w:rsid w:val="002A17A4"/>
    <w:rsid w:val="002A6324"/>
    <w:rsid w:val="002B041B"/>
    <w:rsid w:val="002B27CE"/>
    <w:rsid w:val="002C3AF0"/>
    <w:rsid w:val="002C4709"/>
    <w:rsid w:val="002E0FDA"/>
    <w:rsid w:val="002E1776"/>
    <w:rsid w:val="002E25E3"/>
    <w:rsid w:val="002E4C41"/>
    <w:rsid w:val="002F1413"/>
    <w:rsid w:val="002F3102"/>
    <w:rsid w:val="002F3A4B"/>
    <w:rsid w:val="002F55E9"/>
    <w:rsid w:val="003002B7"/>
    <w:rsid w:val="00304870"/>
    <w:rsid w:val="00310DE8"/>
    <w:rsid w:val="003139A3"/>
    <w:rsid w:val="00313A32"/>
    <w:rsid w:val="00314E2D"/>
    <w:rsid w:val="00316DA6"/>
    <w:rsid w:val="00316F27"/>
    <w:rsid w:val="00325791"/>
    <w:rsid w:val="00325BC1"/>
    <w:rsid w:val="003304BA"/>
    <w:rsid w:val="00332046"/>
    <w:rsid w:val="0033442C"/>
    <w:rsid w:val="00343A7D"/>
    <w:rsid w:val="00345783"/>
    <w:rsid w:val="00350A3E"/>
    <w:rsid w:val="003518D7"/>
    <w:rsid w:val="00353C01"/>
    <w:rsid w:val="003541EE"/>
    <w:rsid w:val="00376314"/>
    <w:rsid w:val="003805E8"/>
    <w:rsid w:val="00380D35"/>
    <w:rsid w:val="00385A1C"/>
    <w:rsid w:val="00386BE3"/>
    <w:rsid w:val="0039210B"/>
    <w:rsid w:val="00396455"/>
    <w:rsid w:val="003A08F4"/>
    <w:rsid w:val="003B3EB6"/>
    <w:rsid w:val="003B4846"/>
    <w:rsid w:val="003B5516"/>
    <w:rsid w:val="003B7477"/>
    <w:rsid w:val="003B7D62"/>
    <w:rsid w:val="003C17F7"/>
    <w:rsid w:val="003C1E8E"/>
    <w:rsid w:val="003C47E7"/>
    <w:rsid w:val="003D28D9"/>
    <w:rsid w:val="003D3239"/>
    <w:rsid w:val="003D358E"/>
    <w:rsid w:val="003E08B2"/>
    <w:rsid w:val="003E527F"/>
    <w:rsid w:val="003E7EEE"/>
    <w:rsid w:val="003F473B"/>
    <w:rsid w:val="003F522A"/>
    <w:rsid w:val="003F579E"/>
    <w:rsid w:val="00400B06"/>
    <w:rsid w:val="004031B4"/>
    <w:rsid w:val="0040787C"/>
    <w:rsid w:val="00417240"/>
    <w:rsid w:val="00426B7C"/>
    <w:rsid w:val="00427106"/>
    <w:rsid w:val="0042795E"/>
    <w:rsid w:val="00431146"/>
    <w:rsid w:val="00431930"/>
    <w:rsid w:val="00431AE9"/>
    <w:rsid w:val="00434AFD"/>
    <w:rsid w:val="00443170"/>
    <w:rsid w:val="00444534"/>
    <w:rsid w:val="00444890"/>
    <w:rsid w:val="0045411D"/>
    <w:rsid w:val="004603A5"/>
    <w:rsid w:val="004733F8"/>
    <w:rsid w:val="0047485F"/>
    <w:rsid w:val="00475228"/>
    <w:rsid w:val="00476B7D"/>
    <w:rsid w:val="00477BAC"/>
    <w:rsid w:val="00486761"/>
    <w:rsid w:val="004941AD"/>
    <w:rsid w:val="004A1ED5"/>
    <w:rsid w:val="004A5318"/>
    <w:rsid w:val="004B0EB0"/>
    <w:rsid w:val="004B5B7F"/>
    <w:rsid w:val="004C388C"/>
    <w:rsid w:val="004D1E93"/>
    <w:rsid w:val="004D4169"/>
    <w:rsid w:val="004D4410"/>
    <w:rsid w:val="004D7C35"/>
    <w:rsid w:val="004E3B45"/>
    <w:rsid w:val="004E4E88"/>
    <w:rsid w:val="004F13F5"/>
    <w:rsid w:val="004F2B0F"/>
    <w:rsid w:val="004F4A4F"/>
    <w:rsid w:val="004F508A"/>
    <w:rsid w:val="004F70D5"/>
    <w:rsid w:val="00503DFA"/>
    <w:rsid w:val="00510950"/>
    <w:rsid w:val="00516B77"/>
    <w:rsid w:val="00521907"/>
    <w:rsid w:val="005221DA"/>
    <w:rsid w:val="005307F9"/>
    <w:rsid w:val="00531DCD"/>
    <w:rsid w:val="00534BAD"/>
    <w:rsid w:val="00535C30"/>
    <w:rsid w:val="005365A4"/>
    <w:rsid w:val="00537653"/>
    <w:rsid w:val="00540184"/>
    <w:rsid w:val="00547457"/>
    <w:rsid w:val="005515FB"/>
    <w:rsid w:val="005555DA"/>
    <w:rsid w:val="00555A0A"/>
    <w:rsid w:val="00556D3E"/>
    <w:rsid w:val="00557598"/>
    <w:rsid w:val="005651DC"/>
    <w:rsid w:val="00572D31"/>
    <w:rsid w:val="00574879"/>
    <w:rsid w:val="00576272"/>
    <w:rsid w:val="0057700D"/>
    <w:rsid w:val="00581222"/>
    <w:rsid w:val="005971DE"/>
    <w:rsid w:val="005A09DF"/>
    <w:rsid w:val="005A5451"/>
    <w:rsid w:val="005B25BF"/>
    <w:rsid w:val="005B3BAA"/>
    <w:rsid w:val="005B5979"/>
    <w:rsid w:val="005B7904"/>
    <w:rsid w:val="005C31BA"/>
    <w:rsid w:val="005C336F"/>
    <w:rsid w:val="005C4BF9"/>
    <w:rsid w:val="005D5E32"/>
    <w:rsid w:val="005E11EF"/>
    <w:rsid w:val="005E4F55"/>
    <w:rsid w:val="005E733A"/>
    <w:rsid w:val="005F2445"/>
    <w:rsid w:val="005F5397"/>
    <w:rsid w:val="006044BA"/>
    <w:rsid w:val="0060512E"/>
    <w:rsid w:val="0061412E"/>
    <w:rsid w:val="00620048"/>
    <w:rsid w:val="00624191"/>
    <w:rsid w:val="006254EE"/>
    <w:rsid w:val="00631C19"/>
    <w:rsid w:val="00633606"/>
    <w:rsid w:val="00637471"/>
    <w:rsid w:val="006410FF"/>
    <w:rsid w:val="006435A4"/>
    <w:rsid w:val="00645BF0"/>
    <w:rsid w:val="006463A2"/>
    <w:rsid w:val="006557AC"/>
    <w:rsid w:val="006625DA"/>
    <w:rsid w:val="00662896"/>
    <w:rsid w:val="00675667"/>
    <w:rsid w:val="00681B45"/>
    <w:rsid w:val="00682ED6"/>
    <w:rsid w:val="006A0C33"/>
    <w:rsid w:val="006A227C"/>
    <w:rsid w:val="006A60DB"/>
    <w:rsid w:val="006A7995"/>
    <w:rsid w:val="006B4E48"/>
    <w:rsid w:val="006B55A9"/>
    <w:rsid w:val="006B6C4B"/>
    <w:rsid w:val="006C249C"/>
    <w:rsid w:val="006C5D73"/>
    <w:rsid w:val="006D084E"/>
    <w:rsid w:val="006D4488"/>
    <w:rsid w:val="006E0287"/>
    <w:rsid w:val="006E4AB9"/>
    <w:rsid w:val="006E4C9A"/>
    <w:rsid w:val="006F2BAB"/>
    <w:rsid w:val="006F42E8"/>
    <w:rsid w:val="006F5FE0"/>
    <w:rsid w:val="007016EA"/>
    <w:rsid w:val="0070198C"/>
    <w:rsid w:val="00703A9D"/>
    <w:rsid w:val="00705A81"/>
    <w:rsid w:val="00717CD3"/>
    <w:rsid w:val="00717E91"/>
    <w:rsid w:val="00722490"/>
    <w:rsid w:val="0072500B"/>
    <w:rsid w:val="00727560"/>
    <w:rsid w:val="007321FE"/>
    <w:rsid w:val="00732CDE"/>
    <w:rsid w:val="0073302C"/>
    <w:rsid w:val="00740FE3"/>
    <w:rsid w:val="00744D0A"/>
    <w:rsid w:val="00745DDE"/>
    <w:rsid w:val="00747AE0"/>
    <w:rsid w:val="007502F5"/>
    <w:rsid w:val="00750DE9"/>
    <w:rsid w:val="00755AD6"/>
    <w:rsid w:val="00760338"/>
    <w:rsid w:val="007638FC"/>
    <w:rsid w:val="00766C5C"/>
    <w:rsid w:val="007700AB"/>
    <w:rsid w:val="00771023"/>
    <w:rsid w:val="007717FF"/>
    <w:rsid w:val="007771DD"/>
    <w:rsid w:val="0078444F"/>
    <w:rsid w:val="007911DC"/>
    <w:rsid w:val="007912BD"/>
    <w:rsid w:val="007924FB"/>
    <w:rsid w:val="00796FC3"/>
    <w:rsid w:val="007A11A4"/>
    <w:rsid w:val="007A5CB6"/>
    <w:rsid w:val="007A6FBB"/>
    <w:rsid w:val="007B3D7D"/>
    <w:rsid w:val="007C11E3"/>
    <w:rsid w:val="007C3312"/>
    <w:rsid w:val="007C5627"/>
    <w:rsid w:val="007C7F75"/>
    <w:rsid w:val="007D50ED"/>
    <w:rsid w:val="007D5D8B"/>
    <w:rsid w:val="007D6BF5"/>
    <w:rsid w:val="007E1D44"/>
    <w:rsid w:val="007F4513"/>
    <w:rsid w:val="007F5482"/>
    <w:rsid w:val="008007E9"/>
    <w:rsid w:val="0080321C"/>
    <w:rsid w:val="008040D3"/>
    <w:rsid w:val="008040F7"/>
    <w:rsid w:val="00804C2B"/>
    <w:rsid w:val="00807177"/>
    <w:rsid w:val="0081086F"/>
    <w:rsid w:val="008116D8"/>
    <w:rsid w:val="00814B9C"/>
    <w:rsid w:val="008177DC"/>
    <w:rsid w:val="008207F8"/>
    <w:rsid w:val="00823413"/>
    <w:rsid w:val="00836B61"/>
    <w:rsid w:val="00840A3C"/>
    <w:rsid w:val="00843FE5"/>
    <w:rsid w:val="008457D2"/>
    <w:rsid w:val="00853987"/>
    <w:rsid w:val="0085556D"/>
    <w:rsid w:val="008556BA"/>
    <w:rsid w:val="00861CE3"/>
    <w:rsid w:val="00866E51"/>
    <w:rsid w:val="00866F76"/>
    <w:rsid w:val="00883901"/>
    <w:rsid w:val="00886492"/>
    <w:rsid w:val="008934F8"/>
    <w:rsid w:val="008952CB"/>
    <w:rsid w:val="008A4428"/>
    <w:rsid w:val="008A51B8"/>
    <w:rsid w:val="008A7861"/>
    <w:rsid w:val="008B0266"/>
    <w:rsid w:val="008B0D1D"/>
    <w:rsid w:val="008B148F"/>
    <w:rsid w:val="008B2401"/>
    <w:rsid w:val="008B7BD8"/>
    <w:rsid w:val="008C4884"/>
    <w:rsid w:val="008C7EA5"/>
    <w:rsid w:val="008D0BCD"/>
    <w:rsid w:val="008D0E7B"/>
    <w:rsid w:val="008D1FA8"/>
    <w:rsid w:val="008E28C0"/>
    <w:rsid w:val="008F5BD6"/>
    <w:rsid w:val="00901098"/>
    <w:rsid w:val="0090519A"/>
    <w:rsid w:val="009073FE"/>
    <w:rsid w:val="009132ED"/>
    <w:rsid w:val="0091503E"/>
    <w:rsid w:val="00915F32"/>
    <w:rsid w:val="00921659"/>
    <w:rsid w:val="009226BC"/>
    <w:rsid w:val="00923935"/>
    <w:rsid w:val="0092395C"/>
    <w:rsid w:val="00923DA1"/>
    <w:rsid w:val="00924B41"/>
    <w:rsid w:val="00927D8E"/>
    <w:rsid w:val="00937C93"/>
    <w:rsid w:val="00940284"/>
    <w:rsid w:val="009441BF"/>
    <w:rsid w:val="009507AB"/>
    <w:rsid w:val="009515F4"/>
    <w:rsid w:val="0095786F"/>
    <w:rsid w:val="0096000D"/>
    <w:rsid w:val="00975099"/>
    <w:rsid w:val="00976578"/>
    <w:rsid w:val="00981948"/>
    <w:rsid w:val="00981D39"/>
    <w:rsid w:val="0098239A"/>
    <w:rsid w:val="009926FE"/>
    <w:rsid w:val="00997586"/>
    <w:rsid w:val="009A162A"/>
    <w:rsid w:val="009B32B9"/>
    <w:rsid w:val="009B4CF3"/>
    <w:rsid w:val="009C3679"/>
    <w:rsid w:val="009C39EE"/>
    <w:rsid w:val="009C4FB0"/>
    <w:rsid w:val="009D20BD"/>
    <w:rsid w:val="009D6DF9"/>
    <w:rsid w:val="009E0C14"/>
    <w:rsid w:val="009E503B"/>
    <w:rsid w:val="009F0186"/>
    <w:rsid w:val="009F3619"/>
    <w:rsid w:val="00A019D4"/>
    <w:rsid w:val="00A1234B"/>
    <w:rsid w:val="00A125EE"/>
    <w:rsid w:val="00A1489C"/>
    <w:rsid w:val="00A20B51"/>
    <w:rsid w:val="00A22206"/>
    <w:rsid w:val="00A26504"/>
    <w:rsid w:val="00A31D1D"/>
    <w:rsid w:val="00A35374"/>
    <w:rsid w:val="00A43CA5"/>
    <w:rsid w:val="00A464B7"/>
    <w:rsid w:val="00A55A81"/>
    <w:rsid w:val="00A56345"/>
    <w:rsid w:val="00A611C7"/>
    <w:rsid w:val="00A62033"/>
    <w:rsid w:val="00A63B4E"/>
    <w:rsid w:val="00A64A65"/>
    <w:rsid w:val="00A6619E"/>
    <w:rsid w:val="00A70FA0"/>
    <w:rsid w:val="00A75378"/>
    <w:rsid w:val="00A75C4D"/>
    <w:rsid w:val="00A81994"/>
    <w:rsid w:val="00A90D9A"/>
    <w:rsid w:val="00A9252B"/>
    <w:rsid w:val="00AA03E0"/>
    <w:rsid w:val="00AA44A3"/>
    <w:rsid w:val="00AA5733"/>
    <w:rsid w:val="00AA6E31"/>
    <w:rsid w:val="00AB14EE"/>
    <w:rsid w:val="00AB1CAB"/>
    <w:rsid w:val="00AB7538"/>
    <w:rsid w:val="00AC0A63"/>
    <w:rsid w:val="00AC0D0B"/>
    <w:rsid w:val="00AC22DB"/>
    <w:rsid w:val="00AC3EED"/>
    <w:rsid w:val="00AD18F9"/>
    <w:rsid w:val="00AD57A5"/>
    <w:rsid w:val="00AD5CFD"/>
    <w:rsid w:val="00AE2507"/>
    <w:rsid w:val="00AE4EF2"/>
    <w:rsid w:val="00AF57A4"/>
    <w:rsid w:val="00AF63DA"/>
    <w:rsid w:val="00B018FA"/>
    <w:rsid w:val="00B07EB2"/>
    <w:rsid w:val="00B1475C"/>
    <w:rsid w:val="00B155EC"/>
    <w:rsid w:val="00B24772"/>
    <w:rsid w:val="00B312EF"/>
    <w:rsid w:val="00B348B5"/>
    <w:rsid w:val="00B35DBE"/>
    <w:rsid w:val="00B37D24"/>
    <w:rsid w:val="00B40BE2"/>
    <w:rsid w:val="00B44544"/>
    <w:rsid w:val="00B450C9"/>
    <w:rsid w:val="00B511AF"/>
    <w:rsid w:val="00B52BA1"/>
    <w:rsid w:val="00B565E5"/>
    <w:rsid w:val="00B6169E"/>
    <w:rsid w:val="00B6506E"/>
    <w:rsid w:val="00B729D7"/>
    <w:rsid w:val="00B7332B"/>
    <w:rsid w:val="00B82FF4"/>
    <w:rsid w:val="00B833EA"/>
    <w:rsid w:val="00B91FAE"/>
    <w:rsid w:val="00B92813"/>
    <w:rsid w:val="00B935FC"/>
    <w:rsid w:val="00BA02D4"/>
    <w:rsid w:val="00BA36A7"/>
    <w:rsid w:val="00BA6060"/>
    <w:rsid w:val="00BB131B"/>
    <w:rsid w:val="00BB207C"/>
    <w:rsid w:val="00BB21CC"/>
    <w:rsid w:val="00BC18E1"/>
    <w:rsid w:val="00BC1DB0"/>
    <w:rsid w:val="00BD6153"/>
    <w:rsid w:val="00BD7220"/>
    <w:rsid w:val="00BE0DE7"/>
    <w:rsid w:val="00BE7872"/>
    <w:rsid w:val="00BE7E2D"/>
    <w:rsid w:val="00BF195F"/>
    <w:rsid w:val="00BF390B"/>
    <w:rsid w:val="00C04F03"/>
    <w:rsid w:val="00C05A60"/>
    <w:rsid w:val="00C20530"/>
    <w:rsid w:val="00C261A3"/>
    <w:rsid w:val="00C362B6"/>
    <w:rsid w:val="00C36550"/>
    <w:rsid w:val="00C41E75"/>
    <w:rsid w:val="00C439A6"/>
    <w:rsid w:val="00C445A0"/>
    <w:rsid w:val="00C503E5"/>
    <w:rsid w:val="00C51255"/>
    <w:rsid w:val="00C53BCB"/>
    <w:rsid w:val="00C53D09"/>
    <w:rsid w:val="00C670B5"/>
    <w:rsid w:val="00C67CEC"/>
    <w:rsid w:val="00C77F11"/>
    <w:rsid w:val="00C77F49"/>
    <w:rsid w:val="00C81185"/>
    <w:rsid w:val="00C9142C"/>
    <w:rsid w:val="00C91725"/>
    <w:rsid w:val="00C923E9"/>
    <w:rsid w:val="00C96A43"/>
    <w:rsid w:val="00C96D94"/>
    <w:rsid w:val="00CA17C0"/>
    <w:rsid w:val="00CA6592"/>
    <w:rsid w:val="00CB4EE0"/>
    <w:rsid w:val="00CB53B4"/>
    <w:rsid w:val="00CB7F0E"/>
    <w:rsid w:val="00CC260A"/>
    <w:rsid w:val="00CC5156"/>
    <w:rsid w:val="00CD3F89"/>
    <w:rsid w:val="00CE0E3D"/>
    <w:rsid w:val="00CE2549"/>
    <w:rsid w:val="00CE5C0A"/>
    <w:rsid w:val="00CE6E76"/>
    <w:rsid w:val="00CF075C"/>
    <w:rsid w:val="00CF358D"/>
    <w:rsid w:val="00CF4A04"/>
    <w:rsid w:val="00CF7012"/>
    <w:rsid w:val="00D01BE8"/>
    <w:rsid w:val="00D025EC"/>
    <w:rsid w:val="00D1074E"/>
    <w:rsid w:val="00D128CF"/>
    <w:rsid w:val="00D1519F"/>
    <w:rsid w:val="00D16ADF"/>
    <w:rsid w:val="00D33F52"/>
    <w:rsid w:val="00D340C7"/>
    <w:rsid w:val="00D364A7"/>
    <w:rsid w:val="00D41BAD"/>
    <w:rsid w:val="00D45787"/>
    <w:rsid w:val="00D502E2"/>
    <w:rsid w:val="00D54E40"/>
    <w:rsid w:val="00D61892"/>
    <w:rsid w:val="00D61A25"/>
    <w:rsid w:val="00D61D20"/>
    <w:rsid w:val="00D64657"/>
    <w:rsid w:val="00D67AD9"/>
    <w:rsid w:val="00D743A1"/>
    <w:rsid w:val="00D76436"/>
    <w:rsid w:val="00D851E2"/>
    <w:rsid w:val="00D8694A"/>
    <w:rsid w:val="00D86EB3"/>
    <w:rsid w:val="00D92033"/>
    <w:rsid w:val="00D96018"/>
    <w:rsid w:val="00DA14FC"/>
    <w:rsid w:val="00DA2A57"/>
    <w:rsid w:val="00DB6BC3"/>
    <w:rsid w:val="00DC3374"/>
    <w:rsid w:val="00DC363E"/>
    <w:rsid w:val="00DE3085"/>
    <w:rsid w:val="00DE49F6"/>
    <w:rsid w:val="00DF511F"/>
    <w:rsid w:val="00DF5981"/>
    <w:rsid w:val="00DF7238"/>
    <w:rsid w:val="00E01D16"/>
    <w:rsid w:val="00E06AEA"/>
    <w:rsid w:val="00E13D9D"/>
    <w:rsid w:val="00E20BBA"/>
    <w:rsid w:val="00E25083"/>
    <w:rsid w:val="00E3162D"/>
    <w:rsid w:val="00E420DA"/>
    <w:rsid w:val="00E45FCD"/>
    <w:rsid w:val="00E474C6"/>
    <w:rsid w:val="00E479B9"/>
    <w:rsid w:val="00E56D52"/>
    <w:rsid w:val="00E60157"/>
    <w:rsid w:val="00E61873"/>
    <w:rsid w:val="00E635A3"/>
    <w:rsid w:val="00E646F6"/>
    <w:rsid w:val="00E6547E"/>
    <w:rsid w:val="00E67F94"/>
    <w:rsid w:val="00E7755C"/>
    <w:rsid w:val="00E87514"/>
    <w:rsid w:val="00E876F6"/>
    <w:rsid w:val="00E905B6"/>
    <w:rsid w:val="00E93C5E"/>
    <w:rsid w:val="00E96C9B"/>
    <w:rsid w:val="00E97792"/>
    <w:rsid w:val="00EA7498"/>
    <w:rsid w:val="00EA7660"/>
    <w:rsid w:val="00EB50B8"/>
    <w:rsid w:val="00EB5E09"/>
    <w:rsid w:val="00EB6DD5"/>
    <w:rsid w:val="00EB7942"/>
    <w:rsid w:val="00EB79C2"/>
    <w:rsid w:val="00EB7FF6"/>
    <w:rsid w:val="00EC3240"/>
    <w:rsid w:val="00EC3713"/>
    <w:rsid w:val="00EC3A66"/>
    <w:rsid w:val="00EC4509"/>
    <w:rsid w:val="00EC5443"/>
    <w:rsid w:val="00ED27FE"/>
    <w:rsid w:val="00ED325D"/>
    <w:rsid w:val="00ED4048"/>
    <w:rsid w:val="00ED600C"/>
    <w:rsid w:val="00ED69B2"/>
    <w:rsid w:val="00ED772C"/>
    <w:rsid w:val="00EE5C3C"/>
    <w:rsid w:val="00EF11DA"/>
    <w:rsid w:val="00F01ABC"/>
    <w:rsid w:val="00F06F1F"/>
    <w:rsid w:val="00F1157B"/>
    <w:rsid w:val="00F115F3"/>
    <w:rsid w:val="00F1193E"/>
    <w:rsid w:val="00F15776"/>
    <w:rsid w:val="00F15FC3"/>
    <w:rsid w:val="00F16613"/>
    <w:rsid w:val="00F30B8E"/>
    <w:rsid w:val="00F31232"/>
    <w:rsid w:val="00F363DA"/>
    <w:rsid w:val="00F364BD"/>
    <w:rsid w:val="00F53DFE"/>
    <w:rsid w:val="00F734F6"/>
    <w:rsid w:val="00F76D99"/>
    <w:rsid w:val="00F81C5E"/>
    <w:rsid w:val="00F8463B"/>
    <w:rsid w:val="00F84BAD"/>
    <w:rsid w:val="00F84C30"/>
    <w:rsid w:val="00F91127"/>
    <w:rsid w:val="00F91156"/>
    <w:rsid w:val="00FA22F4"/>
    <w:rsid w:val="00FA2E60"/>
    <w:rsid w:val="00FA4154"/>
    <w:rsid w:val="00FA7E8A"/>
    <w:rsid w:val="00FC1043"/>
    <w:rsid w:val="00FD1AF1"/>
    <w:rsid w:val="00FD1F21"/>
    <w:rsid w:val="00FD60A9"/>
    <w:rsid w:val="00FD63D9"/>
    <w:rsid w:val="00FD7078"/>
    <w:rsid w:val="00FE06C8"/>
    <w:rsid w:val="00FE1138"/>
    <w:rsid w:val="00FE6B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uiPriority="10"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Plain Text" w:locked="1" w:uiPriority="99"/>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549"/>
    <w:rPr>
      <w:lang w:val="en-US" w:eastAsia="en-US"/>
    </w:rPr>
  </w:style>
  <w:style w:type="paragraph" w:styleId="Heading1">
    <w:name w:val="heading 1"/>
    <w:basedOn w:val="Normal"/>
    <w:next w:val="Normal"/>
    <w:link w:val="Heading1Char"/>
    <w:qFormat/>
    <w:rsid w:val="000C53E5"/>
    <w:pPr>
      <w:keepNext/>
      <w:outlineLvl w:val="0"/>
    </w:pPr>
    <w:rPr>
      <w:b/>
      <w:sz w:val="24"/>
    </w:rPr>
  </w:style>
  <w:style w:type="paragraph" w:styleId="Heading2">
    <w:name w:val="heading 2"/>
    <w:basedOn w:val="Normal"/>
    <w:next w:val="Normal"/>
    <w:link w:val="Heading2Char"/>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b/>
      <w:i/>
      <w:sz w:val="34"/>
    </w:rPr>
  </w:style>
  <w:style w:type="paragraph" w:styleId="Heading3">
    <w:name w:val="heading 3"/>
    <w:basedOn w:val="Normal"/>
    <w:next w:val="Normal"/>
    <w:link w:val="Heading3Char"/>
    <w:qFormat/>
    <w:rsid w:val="000C53E5"/>
    <w:pPr>
      <w:keepNext/>
      <w:shd w:val="pct20" w:color="auto" w:fill="auto"/>
      <w:outlineLvl w:val="2"/>
    </w:pPr>
    <w:rPr>
      <w:b/>
      <w:sz w:val="32"/>
      <w:u w:val="single"/>
    </w:rPr>
  </w:style>
  <w:style w:type="paragraph" w:styleId="Heading4">
    <w:name w:val="heading 4"/>
    <w:basedOn w:val="Normal"/>
    <w:next w:val="Normal"/>
    <w:link w:val="Heading4Char"/>
    <w:qFormat/>
    <w:rsid w:val="000C53E5"/>
    <w:pPr>
      <w:keepNext/>
      <w:jc w:val="center"/>
      <w:outlineLvl w:val="3"/>
    </w:pPr>
    <w:rPr>
      <w:b/>
      <w:i/>
      <w:sz w:val="34"/>
    </w:rPr>
  </w:style>
  <w:style w:type="paragraph" w:styleId="Heading5">
    <w:name w:val="heading 5"/>
    <w:basedOn w:val="Normal"/>
    <w:next w:val="Normal"/>
    <w:link w:val="Heading5Char"/>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b/>
      <w:i/>
      <w:color w:val="000000"/>
      <w:sz w:val="24"/>
    </w:rPr>
  </w:style>
  <w:style w:type="paragraph" w:styleId="Heading6">
    <w:name w:val="heading 6"/>
    <w:basedOn w:val="Normal"/>
    <w:next w:val="Normal"/>
    <w:link w:val="Heading6Char"/>
    <w:qFormat/>
    <w:rsid w:val="000C53E5"/>
    <w:pPr>
      <w:keepNext/>
      <w:framePr w:dropCap="drop" w:lines="3" w:wrap="auto" w:vAnchor="text" w:hAnchor="text"/>
      <w:spacing w:line="683" w:lineRule="exact"/>
      <w:jc w:val="both"/>
      <w:outlineLvl w:val="5"/>
    </w:pPr>
    <w:rPr>
      <w:position w:val="-9"/>
      <w:sz w:val="92"/>
    </w:rPr>
  </w:style>
  <w:style w:type="paragraph" w:styleId="Heading7">
    <w:name w:val="heading 7"/>
    <w:basedOn w:val="Normal"/>
    <w:next w:val="Normal"/>
    <w:link w:val="Heading7Char"/>
    <w:qFormat/>
    <w:rsid w:val="000C53E5"/>
    <w:pPr>
      <w:keepNext/>
      <w:ind w:left="1440"/>
      <w:outlineLvl w:val="6"/>
    </w:pPr>
    <w:rPr>
      <w:rFonts w:ascii="Courier" w:hAnsi="Courier"/>
      <w:color w:val="000000"/>
      <w:sz w:val="24"/>
    </w:rPr>
  </w:style>
  <w:style w:type="paragraph" w:styleId="Heading8">
    <w:name w:val="heading 8"/>
    <w:basedOn w:val="Normal"/>
    <w:next w:val="Normal"/>
    <w:link w:val="Heading8Char"/>
    <w:qFormat/>
    <w:rsid w:val="000C53E5"/>
    <w:pPr>
      <w:keepNext/>
      <w:ind w:left="1440"/>
      <w:outlineLvl w:val="7"/>
    </w:pPr>
    <w:rPr>
      <w:i/>
      <w:sz w:val="24"/>
    </w:rPr>
  </w:style>
  <w:style w:type="paragraph" w:styleId="Heading9">
    <w:name w:val="heading 9"/>
    <w:basedOn w:val="Normal"/>
    <w:next w:val="Normal"/>
    <w:link w:val="Heading9Char"/>
    <w:qFormat/>
    <w:rsid w:val="000C53E5"/>
    <w:pPr>
      <w:keepNext/>
      <w:jc w:val="center"/>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01E5A"/>
    <w:rPr>
      <w:rFonts w:cs="Times New Roman"/>
      <w:b/>
      <w:sz w:val="24"/>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styleId="Header">
    <w:name w:val="header"/>
    <w:basedOn w:val="Normal"/>
    <w:link w:val="HeaderChar"/>
    <w:rsid w:val="000C53E5"/>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0C53E5"/>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sid w:val="000C53E5"/>
    <w:rPr>
      <w:rFonts w:cs="Times New Roman"/>
    </w:rPr>
  </w:style>
  <w:style w:type="paragraph" w:styleId="FootnoteText">
    <w:name w:val="footnote text"/>
    <w:basedOn w:val="Normal"/>
    <w:link w:val="FootnoteTextChar"/>
    <w:semiHidden/>
    <w:rsid w:val="000C53E5"/>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0C53E5"/>
    <w:rPr>
      <w:rFonts w:cs="Times New Roman"/>
      <w:vertAlign w:val="superscript"/>
    </w:rPr>
  </w:style>
  <w:style w:type="paragraph" w:styleId="Title">
    <w:name w:val="Title"/>
    <w:basedOn w:val="Normal"/>
    <w:link w:val="TitleChar"/>
    <w:uiPriority w:val="10"/>
    <w:qFormat/>
    <w:rsid w:val="000C53E5"/>
    <w:pPr>
      <w:widowControl w:val="0"/>
      <w:spacing w:before="240" w:after="60"/>
      <w:jc w:val="center"/>
    </w:pPr>
    <w:rPr>
      <w:rFonts w:ascii="Arial" w:hAnsi="Arial"/>
      <w:b/>
      <w:kern w:val="28"/>
      <w:sz w:val="32"/>
    </w:rPr>
  </w:style>
  <w:style w:type="character" w:customStyle="1" w:styleId="TitleChar">
    <w:name w:val="Title Char"/>
    <w:link w:val="Title"/>
    <w:uiPriority w:val="10"/>
    <w:locked/>
    <w:rPr>
      <w:rFonts w:ascii="Cambria" w:hAnsi="Cambria" w:cs="Times New Roman"/>
      <w:b/>
      <w:bCs/>
      <w:kern w:val="28"/>
      <w:sz w:val="32"/>
      <w:szCs w:val="32"/>
    </w:rPr>
  </w:style>
  <w:style w:type="paragraph" w:customStyle="1" w:styleId="abstract">
    <w:name w:val="abstract"/>
    <w:basedOn w:val="Normal"/>
    <w:rsid w:val="000C53E5"/>
    <w:pPr>
      <w:widowControl w:val="0"/>
      <w:spacing w:before="120"/>
      <w:ind w:left="720" w:right="720"/>
      <w:jc w:val="both"/>
    </w:pPr>
    <w:rPr>
      <w:rFonts w:ascii="Palatino" w:hAnsi="Palatino"/>
    </w:rPr>
  </w:style>
  <w:style w:type="paragraph" w:customStyle="1" w:styleId="DefaultText">
    <w:name w:val="Default Text"/>
    <w:basedOn w:val="Normal"/>
    <w:rsid w:val="000C53E5"/>
    <w:rPr>
      <w:noProof/>
      <w:sz w:val="24"/>
    </w:rPr>
  </w:style>
  <w:style w:type="paragraph" w:styleId="PlainText">
    <w:name w:val="Plain Text"/>
    <w:basedOn w:val="Normal"/>
    <w:link w:val="PlainTextChar"/>
    <w:uiPriority w:val="99"/>
    <w:rsid w:val="000C53E5"/>
    <w:rPr>
      <w:rFonts w:ascii="Courier New" w:hAnsi="Courier New"/>
    </w:rPr>
  </w:style>
  <w:style w:type="character" w:customStyle="1" w:styleId="PlainTextChar">
    <w:name w:val="Plain Text Char"/>
    <w:link w:val="PlainText"/>
    <w:uiPriority w:val="99"/>
    <w:locked/>
    <w:rsid w:val="0026600C"/>
    <w:rPr>
      <w:rFonts w:ascii="Courier New" w:hAnsi="Courier New" w:cs="Times New Roman"/>
      <w:lang w:val="en-US" w:eastAsia="en-US"/>
    </w:rPr>
  </w:style>
  <w:style w:type="paragraph" w:styleId="BodyText">
    <w:name w:val="Body Text"/>
    <w:basedOn w:val="Normal"/>
    <w:link w:val="BodyTextChar"/>
    <w:rsid w:val="000C53E5"/>
    <w:pPr>
      <w:jc w:val="both"/>
    </w:pPr>
  </w:style>
  <w:style w:type="character" w:customStyle="1" w:styleId="BodyTextChar">
    <w:name w:val="Body Text Char"/>
    <w:link w:val="BodyText"/>
    <w:semiHidden/>
    <w:locked/>
    <w:rPr>
      <w:rFonts w:cs="Times New Roman"/>
      <w:sz w:val="20"/>
      <w:szCs w:val="20"/>
    </w:rPr>
  </w:style>
  <w:style w:type="character" w:styleId="Hyperlink">
    <w:name w:val="Hyperlink"/>
    <w:rsid w:val="000C53E5"/>
    <w:rPr>
      <w:rFonts w:cs="Times New Roman"/>
      <w:color w:val="0000FF"/>
      <w:u w:val="single"/>
    </w:rPr>
  </w:style>
  <w:style w:type="paragraph" w:styleId="BodyText2">
    <w:name w:val="Body Text 2"/>
    <w:basedOn w:val="Normal"/>
    <w:link w:val="BodyText2Char"/>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link w:val="BodyText2"/>
    <w:locked/>
    <w:rsid w:val="00510950"/>
    <w:rPr>
      <w:rFonts w:cs="Times New Roman"/>
      <w:color w:val="000000"/>
      <w:sz w:val="24"/>
    </w:rPr>
  </w:style>
  <w:style w:type="paragraph" w:styleId="BodyText3">
    <w:name w:val="Body Text 3"/>
    <w:basedOn w:val="Normal"/>
    <w:link w:val="BodyText3Char"/>
    <w:rsid w:val="000C53E5"/>
    <w:pPr>
      <w:jc w:val="both"/>
    </w:pPr>
    <w:rPr>
      <w:color w:val="000000"/>
    </w:rPr>
  </w:style>
  <w:style w:type="character" w:customStyle="1" w:styleId="BodyText3Char">
    <w:name w:val="Body Text 3 Char"/>
    <w:link w:val="BodyText3"/>
    <w:semiHidden/>
    <w:locked/>
    <w:rPr>
      <w:rFonts w:cs="Times New Roman"/>
      <w:sz w:val="16"/>
      <w:szCs w:val="16"/>
    </w:rPr>
  </w:style>
  <w:style w:type="paragraph" w:styleId="DocumentMap">
    <w:name w:val="Document Map"/>
    <w:basedOn w:val="Normal"/>
    <w:link w:val="DocumentMapChar"/>
    <w:semiHidden/>
    <w:rsid w:val="000C53E5"/>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character" w:styleId="Strong">
    <w:name w:val="Strong"/>
    <w:qFormat/>
    <w:rsid w:val="000C53E5"/>
    <w:rPr>
      <w:rFonts w:cs="Times New Roman"/>
      <w:b/>
    </w:rPr>
  </w:style>
  <w:style w:type="paragraph" w:styleId="Subtitle">
    <w:name w:val="Subtitle"/>
    <w:basedOn w:val="Normal"/>
    <w:link w:val="SubtitleChar"/>
    <w:qFormat/>
    <w:rsid w:val="000C53E5"/>
    <w:pPr>
      <w:jc w:val="center"/>
    </w:pPr>
    <w:rPr>
      <w:b/>
    </w:rPr>
  </w:style>
  <w:style w:type="character" w:customStyle="1" w:styleId="SubtitleChar">
    <w:name w:val="Subtitle Char"/>
    <w:link w:val="Subtitle"/>
    <w:locked/>
    <w:rPr>
      <w:rFonts w:ascii="Cambria" w:hAnsi="Cambria" w:cs="Times New Roman"/>
      <w:sz w:val="24"/>
      <w:szCs w:val="24"/>
    </w:rPr>
  </w:style>
  <w:style w:type="character" w:styleId="FollowedHyperlink">
    <w:name w:val="FollowedHyperlink"/>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rsid w:val="00534BAD"/>
    <w:pPr>
      <w:spacing w:before="100" w:beforeAutospacing="1" w:after="100" w:afterAutospacing="1"/>
    </w:pPr>
    <w:rPr>
      <w:sz w:val="24"/>
      <w:szCs w:val="24"/>
      <w:lang w:val="fr-CA" w:eastAsia="fr-CA"/>
    </w:rPr>
  </w:style>
  <w:style w:type="character" w:styleId="Emphasis">
    <w:name w:val="Emphasis"/>
    <w:qFormat/>
    <w:rsid w:val="00292A38"/>
    <w:rPr>
      <w:rFonts w:cs="Times New Roman"/>
      <w:i/>
    </w:rPr>
  </w:style>
  <w:style w:type="character" w:customStyle="1" w:styleId="sectiontitleblue1">
    <w:name w:val="sectiontitleblue1"/>
    <w:rsid w:val="001A01C0"/>
    <w:rPr>
      <w:rFonts w:ascii="Arial" w:hAnsi="Arial"/>
      <w:b/>
      <w:color w:val="445566"/>
      <w:sz w:val="16"/>
      <w:u w:val="none"/>
      <w:effect w:val="none"/>
    </w:rPr>
  </w:style>
  <w:style w:type="character" w:customStyle="1" w:styleId="athenebold">
    <w:name w:val="athenebold"/>
    <w:rsid w:val="001A01C0"/>
    <w:rPr>
      <w:rFonts w:cs="Times New Roman"/>
    </w:rPr>
  </w:style>
  <w:style w:type="character" w:customStyle="1" w:styleId="athenetext">
    <w:name w:val="athenetext"/>
    <w:rsid w:val="001A01C0"/>
    <w:rPr>
      <w:rFonts w:cs="Times New Roman"/>
    </w:rPr>
  </w:style>
  <w:style w:type="paragraph" w:customStyle="1" w:styleId="bodytext0">
    <w:name w:val="bodytext"/>
    <w:basedOn w:val="Normal"/>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qFormat/>
    <w:rsid w:val="00E646F6"/>
    <w:rPr>
      <w:rFonts w:ascii="Arial" w:hAnsi="Arial" w:cs="Arial"/>
      <w:color w:val="000000"/>
    </w:rPr>
  </w:style>
  <w:style w:type="paragraph" w:customStyle="1" w:styleId="wp-body-p">
    <w:name w:val="wp-body-p"/>
    <w:basedOn w:val="Normal"/>
    <w:rsid w:val="001B3DE9"/>
    <w:pPr>
      <w:spacing w:after="180"/>
    </w:pPr>
    <w:rPr>
      <w:color w:val="000000"/>
      <w:sz w:val="24"/>
      <w:szCs w:val="24"/>
    </w:rPr>
  </w:style>
  <w:style w:type="character" w:customStyle="1" w:styleId="body-c-c171">
    <w:name w:val="body-c-c171"/>
    <w:rsid w:val="001B3DE9"/>
    <w:rPr>
      <w:rFonts w:ascii="Arial" w:hAnsi="Arial"/>
      <w:b/>
      <w:color w:val="666666"/>
    </w:rPr>
  </w:style>
  <w:style w:type="character" w:customStyle="1" w:styleId="body-c-c181">
    <w:name w:val="body-c-c181"/>
    <w:rsid w:val="001B3DE9"/>
    <w:rPr>
      <w:rFonts w:ascii="Arial" w:hAnsi="Arial"/>
      <w:color w:val="666666"/>
    </w:rPr>
  </w:style>
  <w:style w:type="character" w:customStyle="1" w:styleId="body-c-c191">
    <w:name w:val="body-c-c191"/>
    <w:rsid w:val="001B3DE9"/>
    <w:rPr>
      <w:rFonts w:ascii="Arial" w:hAnsi="Arial"/>
      <w:b/>
      <w:color w:val="666666"/>
    </w:rPr>
  </w:style>
  <w:style w:type="character" w:customStyle="1" w:styleId="body-c-c141">
    <w:name w:val="body-c-c141"/>
    <w:rsid w:val="001B3DE9"/>
    <w:rPr>
      <w:rFonts w:ascii="Arial" w:hAnsi="Arial"/>
      <w:color w:val="666666"/>
    </w:rPr>
  </w:style>
  <w:style w:type="character" w:customStyle="1" w:styleId="body-c-c151">
    <w:name w:val="body-c-c151"/>
    <w:rsid w:val="001B3DE9"/>
    <w:rPr>
      <w:rFonts w:ascii="Arial" w:hAnsi="Arial"/>
      <w:b/>
      <w:color w:val="666666"/>
    </w:rPr>
  </w:style>
  <w:style w:type="paragraph" w:customStyle="1" w:styleId="wp-normal-p">
    <w:name w:val="wp-normal-p"/>
    <w:basedOn w:val="Normal"/>
    <w:rsid w:val="001B3DE9"/>
    <w:rPr>
      <w:color w:val="000000"/>
      <w:sz w:val="24"/>
      <w:szCs w:val="24"/>
    </w:rPr>
  </w:style>
  <w:style w:type="character" w:customStyle="1" w:styleId="normal-c-c61">
    <w:name w:val="normal-c-c61"/>
    <w:rsid w:val="001B3DE9"/>
    <w:rPr>
      <w:rFonts w:ascii="Arial" w:hAnsi="Arial"/>
      <w:b/>
      <w:color w:val="666666"/>
    </w:rPr>
  </w:style>
  <w:style w:type="character" w:customStyle="1" w:styleId="normal-c-c71">
    <w:name w:val="normal-c-c71"/>
    <w:rsid w:val="001B3DE9"/>
    <w:rPr>
      <w:rFonts w:ascii="Arial" w:hAnsi="Arial"/>
      <w:color w:val="666666"/>
    </w:rPr>
  </w:style>
  <w:style w:type="character" w:customStyle="1" w:styleId="normal-c-c81">
    <w:name w:val="normal-c-c81"/>
    <w:rsid w:val="001B3DE9"/>
    <w:rPr>
      <w:rFonts w:ascii="Arial" w:hAnsi="Arial"/>
      <w:color w:val="0000FF"/>
      <w:u w:val="single"/>
    </w:rPr>
  </w:style>
  <w:style w:type="character" w:customStyle="1" w:styleId="normal-c-c101">
    <w:name w:val="normal-c-c101"/>
    <w:rsid w:val="001B3DE9"/>
    <w:rPr>
      <w:rFonts w:ascii="Arial" w:hAnsi="Arial"/>
      <w:i/>
      <w:color w:val="666666"/>
    </w:rPr>
  </w:style>
  <w:style w:type="paragraph" w:styleId="BalloonText">
    <w:name w:val="Balloon Text"/>
    <w:basedOn w:val="Normal"/>
    <w:link w:val="BalloonTextChar"/>
    <w:rsid w:val="00045427"/>
    <w:rPr>
      <w:rFonts w:ascii="Tahoma" w:hAnsi="Tahoma" w:cs="Tahoma"/>
      <w:sz w:val="16"/>
      <w:szCs w:val="16"/>
    </w:rPr>
  </w:style>
  <w:style w:type="character" w:customStyle="1" w:styleId="BalloonTextChar">
    <w:name w:val="Balloon Text Char"/>
    <w:link w:val="BalloonText"/>
    <w:locked/>
    <w:rsid w:val="00045427"/>
    <w:rPr>
      <w:rFonts w:ascii="Tahoma" w:hAnsi="Tahoma" w:cs="Tahoma"/>
      <w:sz w:val="16"/>
      <w:szCs w:val="16"/>
    </w:rPr>
  </w:style>
  <w:style w:type="paragraph" w:styleId="Quote">
    <w:name w:val="Quote"/>
    <w:basedOn w:val="Normal"/>
    <w:next w:val="Normal"/>
    <w:link w:val="QuoteChar"/>
    <w:uiPriority w:val="29"/>
    <w:qFormat/>
    <w:rsid w:val="003F473B"/>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F473B"/>
    <w:rPr>
      <w:rFonts w:asciiTheme="minorHAnsi" w:eastAsiaTheme="minorHAnsi" w:hAnsiTheme="minorHAnsi" w:cstheme="minorBidi"/>
      <w:i/>
      <w:iCs/>
      <w:color w:val="000000" w:themeColor="tex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List 4" w:locked="1"/>
    <w:lsdException w:name="List 5" w:locked="1"/>
    <w:lsdException w:name="Title" w:locked="1" w:uiPriority="10" w:qFormat="1"/>
    <w:lsdException w:name="Default Paragraph Fo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Plain Text" w:locked="1" w:uiPriority="99"/>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549"/>
    <w:rPr>
      <w:lang w:val="en-US" w:eastAsia="en-US"/>
    </w:rPr>
  </w:style>
  <w:style w:type="paragraph" w:styleId="Heading1">
    <w:name w:val="heading 1"/>
    <w:basedOn w:val="Normal"/>
    <w:next w:val="Normal"/>
    <w:link w:val="Heading1Char"/>
    <w:qFormat/>
    <w:rsid w:val="000C53E5"/>
    <w:pPr>
      <w:keepNext/>
      <w:outlineLvl w:val="0"/>
    </w:pPr>
    <w:rPr>
      <w:b/>
      <w:sz w:val="24"/>
    </w:rPr>
  </w:style>
  <w:style w:type="paragraph" w:styleId="Heading2">
    <w:name w:val="heading 2"/>
    <w:basedOn w:val="Normal"/>
    <w:next w:val="Normal"/>
    <w:link w:val="Heading2Char"/>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b/>
      <w:i/>
      <w:sz w:val="34"/>
    </w:rPr>
  </w:style>
  <w:style w:type="paragraph" w:styleId="Heading3">
    <w:name w:val="heading 3"/>
    <w:basedOn w:val="Normal"/>
    <w:next w:val="Normal"/>
    <w:link w:val="Heading3Char"/>
    <w:qFormat/>
    <w:rsid w:val="000C53E5"/>
    <w:pPr>
      <w:keepNext/>
      <w:shd w:val="pct20" w:color="auto" w:fill="auto"/>
      <w:outlineLvl w:val="2"/>
    </w:pPr>
    <w:rPr>
      <w:b/>
      <w:sz w:val="32"/>
      <w:u w:val="single"/>
    </w:rPr>
  </w:style>
  <w:style w:type="paragraph" w:styleId="Heading4">
    <w:name w:val="heading 4"/>
    <w:basedOn w:val="Normal"/>
    <w:next w:val="Normal"/>
    <w:link w:val="Heading4Char"/>
    <w:qFormat/>
    <w:rsid w:val="000C53E5"/>
    <w:pPr>
      <w:keepNext/>
      <w:jc w:val="center"/>
      <w:outlineLvl w:val="3"/>
    </w:pPr>
    <w:rPr>
      <w:b/>
      <w:i/>
      <w:sz w:val="34"/>
    </w:rPr>
  </w:style>
  <w:style w:type="paragraph" w:styleId="Heading5">
    <w:name w:val="heading 5"/>
    <w:basedOn w:val="Normal"/>
    <w:next w:val="Normal"/>
    <w:link w:val="Heading5Char"/>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b/>
      <w:i/>
      <w:color w:val="000000"/>
      <w:sz w:val="24"/>
    </w:rPr>
  </w:style>
  <w:style w:type="paragraph" w:styleId="Heading6">
    <w:name w:val="heading 6"/>
    <w:basedOn w:val="Normal"/>
    <w:next w:val="Normal"/>
    <w:link w:val="Heading6Char"/>
    <w:qFormat/>
    <w:rsid w:val="000C53E5"/>
    <w:pPr>
      <w:keepNext/>
      <w:framePr w:dropCap="drop" w:lines="3" w:wrap="auto" w:vAnchor="text" w:hAnchor="text"/>
      <w:spacing w:line="683" w:lineRule="exact"/>
      <w:jc w:val="both"/>
      <w:outlineLvl w:val="5"/>
    </w:pPr>
    <w:rPr>
      <w:position w:val="-9"/>
      <w:sz w:val="92"/>
    </w:rPr>
  </w:style>
  <w:style w:type="paragraph" w:styleId="Heading7">
    <w:name w:val="heading 7"/>
    <w:basedOn w:val="Normal"/>
    <w:next w:val="Normal"/>
    <w:link w:val="Heading7Char"/>
    <w:qFormat/>
    <w:rsid w:val="000C53E5"/>
    <w:pPr>
      <w:keepNext/>
      <w:ind w:left="1440"/>
      <w:outlineLvl w:val="6"/>
    </w:pPr>
    <w:rPr>
      <w:rFonts w:ascii="Courier" w:hAnsi="Courier"/>
      <w:color w:val="000000"/>
      <w:sz w:val="24"/>
    </w:rPr>
  </w:style>
  <w:style w:type="paragraph" w:styleId="Heading8">
    <w:name w:val="heading 8"/>
    <w:basedOn w:val="Normal"/>
    <w:next w:val="Normal"/>
    <w:link w:val="Heading8Char"/>
    <w:qFormat/>
    <w:rsid w:val="000C53E5"/>
    <w:pPr>
      <w:keepNext/>
      <w:ind w:left="1440"/>
      <w:outlineLvl w:val="7"/>
    </w:pPr>
    <w:rPr>
      <w:i/>
      <w:sz w:val="24"/>
    </w:rPr>
  </w:style>
  <w:style w:type="paragraph" w:styleId="Heading9">
    <w:name w:val="heading 9"/>
    <w:basedOn w:val="Normal"/>
    <w:next w:val="Normal"/>
    <w:link w:val="Heading9Char"/>
    <w:qFormat/>
    <w:rsid w:val="000C53E5"/>
    <w:pPr>
      <w:keepNext/>
      <w:jc w:val="center"/>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01E5A"/>
    <w:rPr>
      <w:rFonts w:cs="Times New Roman"/>
      <w:b/>
      <w:sz w:val="24"/>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styleId="Header">
    <w:name w:val="header"/>
    <w:basedOn w:val="Normal"/>
    <w:link w:val="HeaderChar"/>
    <w:rsid w:val="000C53E5"/>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0C53E5"/>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sid w:val="000C53E5"/>
    <w:rPr>
      <w:rFonts w:cs="Times New Roman"/>
    </w:rPr>
  </w:style>
  <w:style w:type="paragraph" w:styleId="FootnoteText">
    <w:name w:val="footnote text"/>
    <w:basedOn w:val="Normal"/>
    <w:link w:val="FootnoteTextChar"/>
    <w:semiHidden/>
    <w:rsid w:val="000C53E5"/>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0C53E5"/>
    <w:rPr>
      <w:rFonts w:cs="Times New Roman"/>
      <w:vertAlign w:val="superscript"/>
    </w:rPr>
  </w:style>
  <w:style w:type="paragraph" w:styleId="Title">
    <w:name w:val="Title"/>
    <w:basedOn w:val="Normal"/>
    <w:link w:val="TitleChar"/>
    <w:uiPriority w:val="10"/>
    <w:qFormat/>
    <w:rsid w:val="000C53E5"/>
    <w:pPr>
      <w:widowControl w:val="0"/>
      <w:spacing w:before="240" w:after="60"/>
      <w:jc w:val="center"/>
    </w:pPr>
    <w:rPr>
      <w:rFonts w:ascii="Arial" w:hAnsi="Arial"/>
      <w:b/>
      <w:kern w:val="28"/>
      <w:sz w:val="32"/>
    </w:rPr>
  </w:style>
  <w:style w:type="character" w:customStyle="1" w:styleId="TitleChar">
    <w:name w:val="Title Char"/>
    <w:link w:val="Title"/>
    <w:uiPriority w:val="10"/>
    <w:locked/>
    <w:rPr>
      <w:rFonts w:ascii="Cambria" w:hAnsi="Cambria" w:cs="Times New Roman"/>
      <w:b/>
      <w:bCs/>
      <w:kern w:val="28"/>
      <w:sz w:val="32"/>
      <w:szCs w:val="32"/>
    </w:rPr>
  </w:style>
  <w:style w:type="paragraph" w:customStyle="1" w:styleId="abstract">
    <w:name w:val="abstract"/>
    <w:basedOn w:val="Normal"/>
    <w:rsid w:val="000C53E5"/>
    <w:pPr>
      <w:widowControl w:val="0"/>
      <w:spacing w:before="120"/>
      <w:ind w:left="720" w:right="720"/>
      <w:jc w:val="both"/>
    </w:pPr>
    <w:rPr>
      <w:rFonts w:ascii="Palatino" w:hAnsi="Palatino"/>
    </w:rPr>
  </w:style>
  <w:style w:type="paragraph" w:customStyle="1" w:styleId="DefaultText">
    <w:name w:val="Default Text"/>
    <w:basedOn w:val="Normal"/>
    <w:rsid w:val="000C53E5"/>
    <w:rPr>
      <w:noProof/>
      <w:sz w:val="24"/>
    </w:rPr>
  </w:style>
  <w:style w:type="paragraph" w:styleId="PlainText">
    <w:name w:val="Plain Text"/>
    <w:basedOn w:val="Normal"/>
    <w:link w:val="PlainTextChar"/>
    <w:uiPriority w:val="99"/>
    <w:rsid w:val="000C53E5"/>
    <w:rPr>
      <w:rFonts w:ascii="Courier New" w:hAnsi="Courier New"/>
    </w:rPr>
  </w:style>
  <w:style w:type="character" w:customStyle="1" w:styleId="PlainTextChar">
    <w:name w:val="Plain Text Char"/>
    <w:link w:val="PlainText"/>
    <w:uiPriority w:val="99"/>
    <w:locked/>
    <w:rsid w:val="0026600C"/>
    <w:rPr>
      <w:rFonts w:ascii="Courier New" w:hAnsi="Courier New" w:cs="Times New Roman"/>
      <w:lang w:val="en-US" w:eastAsia="en-US"/>
    </w:rPr>
  </w:style>
  <w:style w:type="paragraph" w:styleId="BodyText">
    <w:name w:val="Body Text"/>
    <w:basedOn w:val="Normal"/>
    <w:link w:val="BodyTextChar"/>
    <w:rsid w:val="000C53E5"/>
    <w:pPr>
      <w:jc w:val="both"/>
    </w:pPr>
  </w:style>
  <w:style w:type="character" w:customStyle="1" w:styleId="BodyTextChar">
    <w:name w:val="Body Text Char"/>
    <w:link w:val="BodyText"/>
    <w:semiHidden/>
    <w:locked/>
    <w:rPr>
      <w:rFonts w:cs="Times New Roman"/>
      <w:sz w:val="20"/>
      <w:szCs w:val="20"/>
    </w:rPr>
  </w:style>
  <w:style w:type="character" w:styleId="Hyperlink">
    <w:name w:val="Hyperlink"/>
    <w:rsid w:val="000C53E5"/>
    <w:rPr>
      <w:rFonts w:cs="Times New Roman"/>
      <w:color w:val="0000FF"/>
      <w:u w:val="single"/>
    </w:rPr>
  </w:style>
  <w:style w:type="paragraph" w:styleId="BodyText2">
    <w:name w:val="Body Text 2"/>
    <w:basedOn w:val="Normal"/>
    <w:link w:val="BodyText2Char"/>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link w:val="BodyText2"/>
    <w:locked/>
    <w:rsid w:val="00510950"/>
    <w:rPr>
      <w:rFonts w:cs="Times New Roman"/>
      <w:color w:val="000000"/>
      <w:sz w:val="24"/>
    </w:rPr>
  </w:style>
  <w:style w:type="paragraph" w:styleId="BodyText3">
    <w:name w:val="Body Text 3"/>
    <w:basedOn w:val="Normal"/>
    <w:link w:val="BodyText3Char"/>
    <w:rsid w:val="000C53E5"/>
    <w:pPr>
      <w:jc w:val="both"/>
    </w:pPr>
    <w:rPr>
      <w:color w:val="000000"/>
    </w:rPr>
  </w:style>
  <w:style w:type="character" w:customStyle="1" w:styleId="BodyText3Char">
    <w:name w:val="Body Text 3 Char"/>
    <w:link w:val="BodyText3"/>
    <w:semiHidden/>
    <w:locked/>
    <w:rPr>
      <w:rFonts w:cs="Times New Roman"/>
      <w:sz w:val="16"/>
      <w:szCs w:val="16"/>
    </w:rPr>
  </w:style>
  <w:style w:type="paragraph" w:styleId="DocumentMap">
    <w:name w:val="Document Map"/>
    <w:basedOn w:val="Normal"/>
    <w:link w:val="DocumentMapChar"/>
    <w:semiHidden/>
    <w:rsid w:val="000C53E5"/>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character" w:styleId="Strong">
    <w:name w:val="Strong"/>
    <w:qFormat/>
    <w:rsid w:val="000C53E5"/>
    <w:rPr>
      <w:rFonts w:cs="Times New Roman"/>
      <w:b/>
    </w:rPr>
  </w:style>
  <w:style w:type="paragraph" w:styleId="Subtitle">
    <w:name w:val="Subtitle"/>
    <w:basedOn w:val="Normal"/>
    <w:link w:val="SubtitleChar"/>
    <w:qFormat/>
    <w:rsid w:val="000C53E5"/>
    <w:pPr>
      <w:jc w:val="center"/>
    </w:pPr>
    <w:rPr>
      <w:b/>
    </w:rPr>
  </w:style>
  <w:style w:type="character" w:customStyle="1" w:styleId="SubtitleChar">
    <w:name w:val="Subtitle Char"/>
    <w:link w:val="Subtitle"/>
    <w:locked/>
    <w:rPr>
      <w:rFonts w:ascii="Cambria" w:hAnsi="Cambria" w:cs="Times New Roman"/>
      <w:sz w:val="24"/>
      <w:szCs w:val="24"/>
    </w:rPr>
  </w:style>
  <w:style w:type="character" w:styleId="FollowedHyperlink">
    <w:name w:val="FollowedHyperlink"/>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rsid w:val="00534BAD"/>
    <w:pPr>
      <w:spacing w:before="100" w:beforeAutospacing="1" w:after="100" w:afterAutospacing="1"/>
    </w:pPr>
    <w:rPr>
      <w:sz w:val="24"/>
      <w:szCs w:val="24"/>
      <w:lang w:val="fr-CA" w:eastAsia="fr-CA"/>
    </w:rPr>
  </w:style>
  <w:style w:type="character" w:styleId="Emphasis">
    <w:name w:val="Emphasis"/>
    <w:qFormat/>
    <w:rsid w:val="00292A38"/>
    <w:rPr>
      <w:rFonts w:cs="Times New Roman"/>
      <w:i/>
    </w:rPr>
  </w:style>
  <w:style w:type="character" w:customStyle="1" w:styleId="sectiontitleblue1">
    <w:name w:val="sectiontitleblue1"/>
    <w:rsid w:val="001A01C0"/>
    <w:rPr>
      <w:rFonts w:ascii="Arial" w:hAnsi="Arial"/>
      <w:b/>
      <w:color w:val="445566"/>
      <w:sz w:val="16"/>
      <w:u w:val="none"/>
      <w:effect w:val="none"/>
    </w:rPr>
  </w:style>
  <w:style w:type="character" w:customStyle="1" w:styleId="athenebold">
    <w:name w:val="athenebold"/>
    <w:rsid w:val="001A01C0"/>
    <w:rPr>
      <w:rFonts w:cs="Times New Roman"/>
    </w:rPr>
  </w:style>
  <w:style w:type="character" w:customStyle="1" w:styleId="athenetext">
    <w:name w:val="athenetext"/>
    <w:rsid w:val="001A01C0"/>
    <w:rPr>
      <w:rFonts w:cs="Times New Roman"/>
    </w:rPr>
  </w:style>
  <w:style w:type="paragraph" w:customStyle="1" w:styleId="bodytext0">
    <w:name w:val="bodytext"/>
    <w:basedOn w:val="Normal"/>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qFormat/>
    <w:rsid w:val="00E646F6"/>
    <w:rPr>
      <w:rFonts w:ascii="Arial" w:hAnsi="Arial" w:cs="Arial"/>
      <w:color w:val="000000"/>
    </w:rPr>
  </w:style>
  <w:style w:type="paragraph" w:customStyle="1" w:styleId="wp-body-p">
    <w:name w:val="wp-body-p"/>
    <w:basedOn w:val="Normal"/>
    <w:rsid w:val="001B3DE9"/>
    <w:pPr>
      <w:spacing w:after="180"/>
    </w:pPr>
    <w:rPr>
      <w:color w:val="000000"/>
      <w:sz w:val="24"/>
      <w:szCs w:val="24"/>
    </w:rPr>
  </w:style>
  <w:style w:type="character" w:customStyle="1" w:styleId="body-c-c171">
    <w:name w:val="body-c-c171"/>
    <w:rsid w:val="001B3DE9"/>
    <w:rPr>
      <w:rFonts w:ascii="Arial" w:hAnsi="Arial"/>
      <w:b/>
      <w:color w:val="666666"/>
    </w:rPr>
  </w:style>
  <w:style w:type="character" w:customStyle="1" w:styleId="body-c-c181">
    <w:name w:val="body-c-c181"/>
    <w:rsid w:val="001B3DE9"/>
    <w:rPr>
      <w:rFonts w:ascii="Arial" w:hAnsi="Arial"/>
      <w:color w:val="666666"/>
    </w:rPr>
  </w:style>
  <w:style w:type="character" w:customStyle="1" w:styleId="body-c-c191">
    <w:name w:val="body-c-c191"/>
    <w:rsid w:val="001B3DE9"/>
    <w:rPr>
      <w:rFonts w:ascii="Arial" w:hAnsi="Arial"/>
      <w:b/>
      <w:color w:val="666666"/>
    </w:rPr>
  </w:style>
  <w:style w:type="character" w:customStyle="1" w:styleId="body-c-c141">
    <w:name w:val="body-c-c141"/>
    <w:rsid w:val="001B3DE9"/>
    <w:rPr>
      <w:rFonts w:ascii="Arial" w:hAnsi="Arial"/>
      <w:color w:val="666666"/>
    </w:rPr>
  </w:style>
  <w:style w:type="character" w:customStyle="1" w:styleId="body-c-c151">
    <w:name w:val="body-c-c151"/>
    <w:rsid w:val="001B3DE9"/>
    <w:rPr>
      <w:rFonts w:ascii="Arial" w:hAnsi="Arial"/>
      <w:b/>
      <w:color w:val="666666"/>
    </w:rPr>
  </w:style>
  <w:style w:type="paragraph" w:customStyle="1" w:styleId="wp-normal-p">
    <w:name w:val="wp-normal-p"/>
    <w:basedOn w:val="Normal"/>
    <w:rsid w:val="001B3DE9"/>
    <w:rPr>
      <w:color w:val="000000"/>
      <w:sz w:val="24"/>
      <w:szCs w:val="24"/>
    </w:rPr>
  </w:style>
  <w:style w:type="character" w:customStyle="1" w:styleId="normal-c-c61">
    <w:name w:val="normal-c-c61"/>
    <w:rsid w:val="001B3DE9"/>
    <w:rPr>
      <w:rFonts w:ascii="Arial" w:hAnsi="Arial"/>
      <w:b/>
      <w:color w:val="666666"/>
    </w:rPr>
  </w:style>
  <w:style w:type="character" w:customStyle="1" w:styleId="normal-c-c71">
    <w:name w:val="normal-c-c71"/>
    <w:rsid w:val="001B3DE9"/>
    <w:rPr>
      <w:rFonts w:ascii="Arial" w:hAnsi="Arial"/>
      <w:color w:val="666666"/>
    </w:rPr>
  </w:style>
  <w:style w:type="character" w:customStyle="1" w:styleId="normal-c-c81">
    <w:name w:val="normal-c-c81"/>
    <w:rsid w:val="001B3DE9"/>
    <w:rPr>
      <w:rFonts w:ascii="Arial" w:hAnsi="Arial"/>
      <w:color w:val="0000FF"/>
      <w:u w:val="single"/>
    </w:rPr>
  </w:style>
  <w:style w:type="character" w:customStyle="1" w:styleId="normal-c-c101">
    <w:name w:val="normal-c-c101"/>
    <w:rsid w:val="001B3DE9"/>
    <w:rPr>
      <w:rFonts w:ascii="Arial" w:hAnsi="Arial"/>
      <w:i/>
      <w:color w:val="666666"/>
    </w:rPr>
  </w:style>
  <w:style w:type="paragraph" w:styleId="BalloonText">
    <w:name w:val="Balloon Text"/>
    <w:basedOn w:val="Normal"/>
    <w:link w:val="BalloonTextChar"/>
    <w:rsid w:val="00045427"/>
    <w:rPr>
      <w:rFonts w:ascii="Tahoma" w:hAnsi="Tahoma" w:cs="Tahoma"/>
      <w:sz w:val="16"/>
      <w:szCs w:val="16"/>
    </w:rPr>
  </w:style>
  <w:style w:type="character" w:customStyle="1" w:styleId="BalloonTextChar">
    <w:name w:val="Balloon Text Char"/>
    <w:link w:val="BalloonText"/>
    <w:locked/>
    <w:rsid w:val="00045427"/>
    <w:rPr>
      <w:rFonts w:ascii="Tahoma" w:hAnsi="Tahoma" w:cs="Tahoma"/>
      <w:sz w:val="16"/>
      <w:szCs w:val="16"/>
    </w:rPr>
  </w:style>
  <w:style w:type="paragraph" w:styleId="Quote">
    <w:name w:val="Quote"/>
    <w:basedOn w:val="Normal"/>
    <w:next w:val="Normal"/>
    <w:link w:val="QuoteChar"/>
    <w:uiPriority w:val="29"/>
    <w:qFormat/>
    <w:rsid w:val="003F473B"/>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F473B"/>
    <w:rPr>
      <w:rFonts w:asciiTheme="minorHAnsi" w:eastAsiaTheme="minorHAnsi" w:hAnsiTheme="minorHAnsi" w:cstheme="minorBidi"/>
      <w:i/>
      <w:iCs/>
      <w:color w:val="000000" w:themeColor="tex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2">
                  <w:marLeft w:val="75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8">
          <w:marLeft w:val="1166"/>
          <w:marRight w:val="0"/>
          <w:marTop w:val="125"/>
          <w:marBottom w:val="0"/>
          <w:divBdr>
            <w:top w:val="none" w:sz="0" w:space="0" w:color="auto"/>
            <w:left w:val="none" w:sz="0" w:space="0" w:color="auto"/>
            <w:bottom w:val="none" w:sz="0" w:space="0" w:color="auto"/>
            <w:right w:val="none" w:sz="0" w:space="0" w:color="auto"/>
          </w:divBdr>
        </w:div>
        <w:div w:id="27">
          <w:marLeft w:val="547"/>
          <w:marRight w:val="0"/>
          <w:marTop w:val="144"/>
          <w:marBottom w:val="0"/>
          <w:divBdr>
            <w:top w:val="none" w:sz="0" w:space="0" w:color="auto"/>
            <w:left w:val="none" w:sz="0" w:space="0" w:color="auto"/>
            <w:bottom w:val="none" w:sz="0" w:space="0" w:color="auto"/>
            <w:right w:val="none" w:sz="0" w:space="0" w:color="auto"/>
          </w:divBdr>
        </w:div>
        <w:div w:id="36">
          <w:marLeft w:val="1166"/>
          <w:marRight w:val="0"/>
          <w:marTop w:val="125"/>
          <w:marBottom w:val="0"/>
          <w:divBdr>
            <w:top w:val="none" w:sz="0" w:space="0" w:color="auto"/>
            <w:left w:val="none" w:sz="0" w:space="0" w:color="auto"/>
            <w:bottom w:val="none" w:sz="0" w:space="0" w:color="auto"/>
            <w:right w:val="none" w:sz="0" w:space="0" w:color="auto"/>
          </w:divBdr>
        </w:div>
        <w:div w:id="38">
          <w:marLeft w:val="1166"/>
          <w:marRight w:val="0"/>
          <w:marTop w:val="125"/>
          <w:marBottom w:val="0"/>
          <w:divBdr>
            <w:top w:val="none" w:sz="0" w:space="0" w:color="auto"/>
            <w:left w:val="none" w:sz="0" w:space="0" w:color="auto"/>
            <w:bottom w:val="none" w:sz="0" w:space="0" w:color="auto"/>
            <w:right w:val="none" w:sz="0" w:space="0" w:color="auto"/>
          </w:divBdr>
        </w:div>
        <w:div w:id="41">
          <w:marLeft w:val="1166"/>
          <w:marRight w:val="0"/>
          <w:marTop w:val="125"/>
          <w:marBottom w:val="0"/>
          <w:divBdr>
            <w:top w:val="none" w:sz="0" w:space="0" w:color="auto"/>
            <w:left w:val="none" w:sz="0" w:space="0" w:color="auto"/>
            <w:bottom w:val="none" w:sz="0" w:space="0" w:color="auto"/>
            <w:right w:val="none" w:sz="0" w:space="0" w:color="auto"/>
          </w:divBdr>
        </w:div>
        <w:div w:id="60">
          <w:marLeft w:val="1166"/>
          <w:marRight w:val="0"/>
          <w:marTop w:val="125"/>
          <w:marBottom w:val="0"/>
          <w:divBdr>
            <w:top w:val="none" w:sz="0" w:space="0" w:color="auto"/>
            <w:left w:val="none" w:sz="0" w:space="0" w:color="auto"/>
            <w:bottom w:val="none" w:sz="0" w:space="0" w:color="auto"/>
            <w:right w:val="none" w:sz="0" w:space="0" w:color="auto"/>
          </w:divBdr>
        </w:div>
        <w:div w:id="66">
          <w:marLeft w:val="1166"/>
          <w:marRight w:val="0"/>
          <w:marTop w:val="125"/>
          <w:marBottom w:val="0"/>
          <w:divBdr>
            <w:top w:val="none" w:sz="0" w:space="0" w:color="auto"/>
            <w:left w:val="none" w:sz="0" w:space="0" w:color="auto"/>
            <w:bottom w:val="none" w:sz="0" w:space="0" w:color="auto"/>
            <w:right w:val="none" w:sz="0" w:space="0" w:color="auto"/>
          </w:divBdr>
        </w:div>
        <w:div w:id="76">
          <w:marLeft w:val="1166"/>
          <w:marRight w:val="0"/>
          <w:marTop w:val="125"/>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3942932">
      <w:bodyDiv w:val="1"/>
      <w:marLeft w:val="0"/>
      <w:marRight w:val="0"/>
      <w:marTop w:val="0"/>
      <w:marBottom w:val="0"/>
      <w:divBdr>
        <w:top w:val="none" w:sz="0" w:space="0" w:color="auto"/>
        <w:left w:val="none" w:sz="0" w:space="0" w:color="auto"/>
        <w:bottom w:val="none" w:sz="0" w:space="0" w:color="auto"/>
        <w:right w:val="none" w:sz="0" w:space="0" w:color="auto"/>
      </w:divBdr>
    </w:div>
    <w:div w:id="33892725">
      <w:bodyDiv w:val="1"/>
      <w:marLeft w:val="0"/>
      <w:marRight w:val="0"/>
      <w:marTop w:val="0"/>
      <w:marBottom w:val="0"/>
      <w:divBdr>
        <w:top w:val="none" w:sz="0" w:space="0" w:color="auto"/>
        <w:left w:val="none" w:sz="0" w:space="0" w:color="auto"/>
        <w:bottom w:val="none" w:sz="0" w:space="0" w:color="auto"/>
        <w:right w:val="none" w:sz="0" w:space="0" w:color="auto"/>
      </w:divBdr>
    </w:div>
    <w:div w:id="42291274">
      <w:bodyDiv w:val="1"/>
      <w:marLeft w:val="0"/>
      <w:marRight w:val="0"/>
      <w:marTop w:val="0"/>
      <w:marBottom w:val="0"/>
      <w:divBdr>
        <w:top w:val="none" w:sz="0" w:space="0" w:color="auto"/>
        <w:left w:val="none" w:sz="0" w:space="0" w:color="auto"/>
        <w:bottom w:val="none" w:sz="0" w:space="0" w:color="auto"/>
        <w:right w:val="none" w:sz="0" w:space="0" w:color="auto"/>
      </w:divBdr>
    </w:div>
    <w:div w:id="72356107">
      <w:bodyDiv w:val="1"/>
      <w:marLeft w:val="0"/>
      <w:marRight w:val="0"/>
      <w:marTop w:val="0"/>
      <w:marBottom w:val="0"/>
      <w:divBdr>
        <w:top w:val="none" w:sz="0" w:space="0" w:color="auto"/>
        <w:left w:val="none" w:sz="0" w:space="0" w:color="auto"/>
        <w:bottom w:val="none" w:sz="0" w:space="0" w:color="auto"/>
        <w:right w:val="none" w:sz="0" w:space="0" w:color="auto"/>
      </w:divBdr>
    </w:div>
    <w:div w:id="119803870">
      <w:bodyDiv w:val="1"/>
      <w:marLeft w:val="0"/>
      <w:marRight w:val="0"/>
      <w:marTop w:val="0"/>
      <w:marBottom w:val="0"/>
      <w:divBdr>
        <w:top w:val="none" w:sz="0" w:space="0" w:color="auto"/>
        <w:left w:val="none" w:sz="0" w:space="0" w:color="auto"/>
        <w:bottom w:val="none" w:sz="0" w:space="0" w:color="auto"/>
        <w:right w:val="none" w:sz="0" w:space="0" w:color="auto"/>
      </w:divBdr>
    </w:div>
    <w:div w:id="176426545">
      <w:bodyDiv w:val="1"/>
      <w:marLeft w:val="0"/>
      <w:marRight w:val="0"/>
      <w:marTop w:val="0"/>
      <w:marBottom w:val="0"/>
      <w:divBdr>
        <w:top w:val="none" w:sz="0" w:space="0" w:color="auto"/>
        <w:left w:val="none" w:sz="0" w:space="0" w:color="auto"/>
        <w:bottom w:val="none" w:sz="0" w:space="0" w:color="auto"/>
        <w:right w:val="none" w:sz="0" w:space="0" w:color="auto"/>
      </w:divBdr>
    </w:div>
    <w:div w:id="252514427">
      <w:bodyDiv w:val="1"/>
      <w:marLeft w:val="0"/>
      <w:marRight w:val="0"/>
      <w:marTop w:val="0"/>
      <w:marBottom w:val="0"/>
      <w:divBdr>
        <w:top w:val="none" w:sz="0" w:space="0" w:color="auto"/>
        <w:left w:val="none" w:sz="0" w:space="0" w:color="auto"/>
        <w:bottom w:val="none" w:sz="0" w:space="0" w:color="auto"/>
        <w:right w:val="none" w:sz="0" w:space="0" w:color="auto"/>
      </w:divBdr>
    </w:div>
    <w:div w:id="403988552">
      <w:bodyDiv w:val="1"/>
      <w:marLeft w:val="0"/>
      <w:marRight w:val="0"/>
      <w:marTop w:val="0"/>
      <w:marBottom w:val="0"/>
      <w:divBdr>
        <w:top w:val="none" w:sz="0" w:space="0" w:color="auto"/>
        <w:left w:val="none" w:sz="0" w:space="0" w:color="auto"/>
        <w:bottom w:val="none" w:sz="0" w:space="0" w:color="auto"/>
        <w:right w:val="none" w:sz="0" w:space="0" w:color="auto"/>
      </w:divBdr>
    </w:div>
    <w:div w:id="537595537">
      <w:bodyDiv w:val="1"/>
      <w:marLeft w:val="0"/>
      <w:marRight w:val="0"/>
      <w:marTop w:val="0"/>
      <w:marBottom w:val="0"/>
      <w:divBdr>
        <w:top w:val="none" w:sz="0" w:space="0" w:color="auto"/>
        <w:left w:val="none" w:sz="0" w:space="0" w:color="auto"/>
        <w:bottom w:val="none" w:sz="0" w:space="0" w:color="auto"/>
        <w:right w:val="none" w:sz="0" w:space="0" w:color="auto"/>
      </w:divBdr>
    </w:div>
    <w:div w:id="585304871">
      <w:bodyDiv w:val="1"/>
      <w:marLeft w:val="0"/>
      <w:marRight w:val="0"/>
      <w:marTop w:val="0"/>
      <w:marBottom w:val="0"/>
      <w:divBdr>
        <w:top w:val="none" w:sz="0" w:space="0" w:color="auto"/>
        <w:left w:val="none" w:sz="0" w:space="0" w:color="auto"/>
        <w:bottom w:val="none" w:sz="0" w:space="0" w:color="auto"/>
        <w:right w:val="none" w:sz="0" w:space="0" w:color="auto"/>
      </w:divBdr>
    </w:div>
    <w:div w:id="620958498">
      <w:bodyDiv w:val="1"/>
      <w:marLeft w:val="0"/>
      <w:marRight w:val="0"/>
      <w:marTop w:val="0"/>
      <w:marBottom w:val="0"/>
      <w:divBdr>
        <w:top w:val="none" w:sz="0" w:space="0" w:color="auto"/>
        <w:left w:val="none" w:sz="0" w:space="0" w:color="auto"/>
        <w:bottom w:val="none" w:sz="0" w:space="0" w:color="auto"/>
        <w:right w:val="none" w:sz="0" w:space="0" w:color="auto"/>
      </w:divBdr>
    </w:div>
    <w:div w:id="903102802">
      <w:bodyDiv w:val="1"/>
      <w:marLeft w:val="0"/>
      <w:marRight w:val="0"/>
      <w:marTop w:val="0"/>
      <w:marBottom w:val="0"/>
      <w:divBdr>
        <w:top w:val="none" w:sz="0" w:space="0" w:color="auto"/>
        <w:left w:val="none" w:sz="0" w:space="0" w:color="auto"/>
        <w:bottom w:val="none" w:sz="0" w:space="0" w:color="auto"/>
        <w:right w:val="none" w:sz="0" w:space="0" w:color="auto"/>
      </w:divBdr>
    </w:div>
    <w:div w:id="1163356253">
      <w:bodyDiv w:val="1"/>
      <w:marLeft w:val="0"/>
      <w:marRight w:val="0"/>
      <w:marTop w:val="0"/>
      <w:marBottom w:val="0"/>
      <w:divBdr>
        <w:top w:val="none" w:sz="0" w:space="0" w:color="auto"/>
        <w:left w:val="none" w:sz="0" w:space="0" w:color="auto"/>
        <w:bottom w:val="none" w:sz="0" w:space="0" w:color="auto"/>
        <w:right w:val="none" w:sz="0" w:space="0" w:color="auto"/>
      </w:divBdr>
    </w:div>
    <w:div w:id="1207640487">
      <w:bodyDiv w:val="1"/>
      <w:marLeft w:val="0"/>
      <w:marRight w:val="0"/>
      <w:marTop w:val="0"/>
      <w:marBottom w:val="0"/>
      <w:divBdr>
        <w:top w:val="none" w:sz="0" w:space="0" w:color="auto"/>
        <w:left w:val="none" w:sz="0" w:space="0" w:color="auto"/>
        <w:bottom w:val="none" w:sz="0" w:space="0" w:color="auto"/>
        <w:right w:val="none" w:sz="0" w:space="0" w:color="auto"/>
      </w:divBdr>
    </w:div>
    <w:div w:id="1357928454">
      <w:bodyDiv w:val="1"/>
      <w:marLeft w:val="0"/>
      <w:marRight w:val="0"/>
      <w:marTop w:val="0"/>
      <w:marBottom w:val="0"/>
      <w:divBdr>
        <w:top w:val="none" w:sz="0" w:space="0" w:color="auto"/>
        <w:left w:val="none" w:sz="0" w:space="0" w:color="auto"/>
        <w:bottom w:val="none" w:sz="0" w:space="0" w:color="auto"/>
        <w:right w:val="none" w:sz="0" w:space="0" w:color="auto"/>
      </w:divBdr>
    </w:div>
    <w:div w:id="1586265446">
      <w:bodyDiv w:val="1"/>
      <w:marLeft w:val="0"/>
      <w:marRight w:val="0"/>
      <w:marTop w:val="0"/>
      <w:marBottom w:val="0"/>
      <w:divBdr>
        <w:top w:val="none" w:sz="0" w:space="0" w:color="auto"/>
        <w:left w:val="none" w:sz="0" w:space="0" w:color="auto"/>
        <w:bottom w:val="none" w:sz="0" w:space="0" w:color="auto"/>
        <w:right w:val="none" w:sz="0" w:space="0" w:color="auto"/>
      </w:divBdr>
    </w:div>
    <w:div w:id="1657952868">
      <w:bodyDiv w:val="1"/>
      <w:marLeft w:val="0"/>
      <w:marRight w:val="0"/>
      <w:marTop w:val="0"/>
      <w:marBottom w:val="0"/>
      <w:divBdr>
        <w:top w:val="none" w:sz="0" w:space="0" w:color="auto"/>
        <w:left w:val="none" w:sz="0" w:space="0" w:color="auto"/>
        <w:bottom w:val="none" w:sz="0" w:space="0" w:color="auto"/>
        <w:right w:val="none" w:sz="0" w:space="0" w:color="auto"/>
      </w:divBdr>
    </w:div>
    <w:div w:id="1694378951">
      <w:bodyDiv w:val="1"/>
      <w:marLeft w:val="0"/>
      <w:marRight w:val="0"/>
      <w:marTop w:val="0"/>
      <w:marBottom w:val="0"/>
      <w:divBdr>
        <w:top w:val="none" w:sz="0" w:space="0" w:color="auto"/>
        <w:left w:val="none" w:sz="0" w:space="0" w:color="auto"/>
        <w:bottom w:val="none" w:sz="0" w:space="0" w:color="auto"/>
        <w:right w:val="none" w:sz="0" w:space="0" w:color="auto"/>
      </w:divBdr>
    </w:div>
    <w:div w:id="1803306250">
      <w:bodyDiv w:val="1"/>
      <w:marLeft w:val="0"/>
      <w:marRight w:val="0"/>
      <w:marTop w:val="0"/>
      <w:marBottom w:val="0"/>
      <w:divBdr>
        <w:top w:val="none" w:sz="0" w:space="0" w:color="auto"/>
        <w:left w:val="none" w:sz="0" w:space="0" w:color="auto"/>
        <w:bottom w:val="none" w:sz="0" w:space="0" w:color="auto"/>
        <w:right w:val="none" w:sz="0" w:space="0" w:color="auto"/>
      </w:divBdr>
    </w:div>
    <w:div w:id="1815754382">
      <w:bodyDiv w:val="1"/>
      <w:marLeft w:val="0"/>
      <w:marRight w:val="0"/>
      <w:marTop w:val="0"/>
      <w:marBottom w:val="0"/>
      <w:divBdr>
        <w:top w:val="none" w:sz="0" w:space="0" w:color="auto"/>
        <w:left w:val="none" w:sz="0" w:space="0" w:color="auto"/>
        <w:bottom w:val="none" w:sz="0" w:space="0" w:color="auto"/>
        <w:right w:val="none" w:sz="0" w:space="0" w:color="auto"/>
      </w:divBdr>
    </w:div>
    <w:div w:id="1832715574">
      <w:bodyDiv w:val="1"/>
      <w:marLeft w:val="0"/>
      <w:marRight w:val="0"/>
      <w:marTop w:val="0"/>
      <w:marBottom w:val="0"/>
      <w:divBdr>
        <w:top w:val="none" w:sz="0" w:space="0" w:color="auto"/>
        <w:left w:val="none" w:sz="0" w:space="0" w:color="auto"/>
        <w:bottom w:val="none" w:sz="0" w:space="0" w:color="auto"/>
        <w:right w:val="none" w:sz="0" w:space="0" w:color="auto"/>
      </w:divBdr>
    </w:div>
    <w:div w:id="1853104124">
      <w:bodyDiv w:val="1"/>
      <w:marLeft w:val="0"/>
      <w:marRight w:val="0"/>
      <w:marTop w:val="0"/>
      <w:marBottom w:val="0"/>
      <w:divBdr>
        <w:top w:val="none" w:sz="0" w:space="0" w:color="auto"/>
        <w:left w:val="none" w:sz="0" w:space="0" w:color="auto"/>
        <w:bottom w:val="none" w:sz="0" w:space="0" w:color="auto"/>
        <w:right w:val="none" w:sz="0" w:space="0" w:color="auto"/>
      </w:divBdr>
    </w:div>
    <w:div w:id="1870605597">
      <w:bodyDiv w:val="1"/>
      <w:marLeft w:val="0"/>
      <w:marRight w:val="0"/>
      <w:marTop w:val="0"/>
      <w:marBottom w:val="0"/>
      <w:divBdr>
        <w:top w:val="none" w:sz="0" w:space="0" w:color="auto"/>
        <w:left w:val="none" w:sz="0" w:space="0" w:color="auto"/>
        <w:bottom w:val="none" w:sz="0" w:space="0" w:color="auto"/>
        <w:right w:val="none" w:sz="0" w:space="0" w:color="auto"/>
      </w:divBdr>
    </w:div>
    <w:div w:id="1928926329">
      <w:bodyDiv w:val="1"/>
      <w:marLeft w:val="0"/>
      <w:marRight w:val="0"/>
      <w:marTop w:val="0"/>
      <w:marBottom w:val="0"/>
      <w:divBdr>
        <w:top w:val="none" w:sz="0" w:space="0" w:color="auto"/>
        <w:left w:val="none" w:sz="0" w:space="0" w:color="auto"/>
        <w:bottom w:val="none" w:sz="0" w:space="0" w:color="auto"/>
        <w:right w:val="none" w:sz="0" w:space="0" w:color="auto"/>
      </w:divBdr>
    </w:div>
    <w:div w:id="1931691580">
      <w:bodyDiv w:val="1"/>
      <w:marLeft w:val="0"/>
      <w:marRight w:val="0"/>
      <w:marTop w:val="0"/>
      <w:marBottom w:val="0"/>
      <w:divBdr>
        <w:top w:val="none" w:sz="0" w:space="0" w:color="auto"/>
        <w:left w:val="none" w:sz="0" w:space="0" w:color="auto"/>
        <w:bottom w:val="none" w:sz="0" w:space="0" w:color="auto"/>
        <w:right w:val="none" w:sz="0" w:space="0" w:color="auto"/>
      </w:divBdr>
    </w:div>
    <w:div w:id="1963270753">
      <w:bodyDiv w:val="1"/>
      <w:marLeft w:val="0"/>
      <w:marRight w:val="0"/>
      <w:marTop w:val="0"/>
      <w:marBottom w:val="0"/>
      <w:divBdr>
        <w:top w:val="none" w:sz="0" w:space="0" w:color="auto"/>
        <w:left w:val="none" w:sz="0" w:space="0" w:color="auto"/>
        <w:bottom w:val="none" w:sz="0" w:space="0" w:color="auto"/>
        <w:right w:val="none" w:sz="0" w:space="0" w:color="auto"/>
      </w:divBdr>
    </w:div>
    <w:div w:id="19839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g.org/about-cmg/awards-scholarships/" TargetMode="External"/><Relationship Id="rId18" Type="http://schemas.openxmlformats.org/officeDocument/2006/relationships/hyperlink" Target="mailto:peter.livingston@bmo.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eter.livingston@bmo.com"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meltond@acm.org"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mailto:gabe.gewurtz@gmail.com" TargetMode="External"/><Relationship Id="rId20" Type="http://schemas.openxmlformats.org/officeDocument/2006/relationships/hyperlink" Target="mailto:john.slobodnik@cogec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amungal@acm.org" TargetMode="External"/><Relationship Id="rId23" Type="http://schemas.openxmlformats.org/officeDocument/2006/relationships/hyperlink" Target="https://www.cmg.org/conferences/impact-2017/" TargetMode="External"/><Relationship Id="rId28" Type="http://schemas.openxmlformats.org/officeDocument/2006/relationships/fontTable" Target="fontTable.xml"/><Relationship Id="rId10" Type="http://schemas.openxmlformats.org/officeDocument/2006/relationships/hyperlink" Target="http://cmgcanada.altervista.org/index.html" TargetMode="External"/><Relationship Id="rId19" Type="http://schemas.openxmlformats.org/officeDocument/2006/relationships/hyperlink" Target="mailto:jonathan.gladstone@bmo.com" TargetMode="External"/><Relationship Id="rId4" Type="http://schemas.microsoft.com/office/2007/relationships/stylesWithEffects" Target="stylesWithEffects.xml"/><Relationship Id="rId9" Type="http://schemas.openxmlformats.org/officeDocument/2006/relationships/hyperlink" Target="http://www.cestwhat.com/directions" TargetMode="External"/><Relationship Id="rId14" Type="http://schemas.openxmlformats.org/officeDocument/2006/relationships/hyperlink" Target="http://regions.cmg.org/regions/cacmg/index.html" TargetMode="External"/><Relationship Id="rId22" Type="http://schemas.openxmlformats.org/officeDocument/2006/relationships/hyperlink" Target="http://www.cmg.org/measurei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7958-28F5-4EAE-A2F5-F0443364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2180</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CMG Canada Seminar   -  Tuesday November 29th 1994</vt:lpstr>
    </vt:vector>
  </TitlesOfParts>
  <Company>EMC Corporation</Company>
  <LinksUpToDate>false</LinksUpToDate>
  <CharactersWithSpaces>15118</CharactersWithSpaces>
  <SharedDoc>false</SharedDoc>
  <HLinks>
    <vt:vector size="54" baseType="variant">
      <vt:variant>
        <vt:i4>5177411</vt:i4>
      </vt:variant>
      <vt:variant>
        <vt:i4>24</vt:i4>
      </vt:variant>
      <vt:variant>
        <vt:i4>0</vt:i4>
      </vt:variant>
      <vt:variant>
        <vt:i4>5</vt:i4>
      </vt:variant>
      <vt:variant>
        <vt:lpwstr>http://www.cmg.org/measureit/</vt:lpwstr>
      </vt:variant>
      <vt:variant>
        <vt:lpwstr/>
      </vt:variant>
      <vt:variant>
        <vt:i4>1048695</vt:i4>
      </vt:variant>
      <vt:variant>
        <vt:i4>21</vt:i4>
      </vt:variant>
      <vt:variant>
        <vt:i4>0</vt:i4>
      </vt:variant>
      <vt:variant>
        <vt:i4>5</vt:i4>
      </vt:variant>
      <vt:variant>
        <vt:lpwstr>mailto:peter.livingston@bmo.com</vt:lpwstr>
      </vt:variant>
      <vt:variant>
        <vt:lpwstr/>
      </vt:variant>
      <vt:variant>
        <vt:i4>6488086</vt:i4>
      </vt:variant>
      <vt:variant>
        <vt:i4>18</vt:i4>
      </vt:variant>
      <vt:variant>
        <vt:i4>0</vt:i4>
      </vt:variant>
      <vt:variant>
        <vt:i4>5</vt:i4>
      </vt:variant>
      <vt:variant>
        <vt:lpwstr>mailto:carl.kyonka@enbridge.com</vt:lpwstr>
      </vt:variant>
      <vt:variant>
        <vt:lpwstr/>
      </vt:variant>
      <vt:variant>
        <vt:i4>7077962</vt:i4>
      </vt:variant>
      <vt:variant>
        <vt:i4>15</vt:i4>
      </vt:variant>
      <vt:variant>
        <vt:i4>0</vt:i4>
      </vt:variant>
      <vt:variant>
        <vt:i4>5</vt:i4>
      </vt:variant>
      <vt:variant>
        <vt:lpwstr>mailto:meltond@acm.org</vt:lpwstr>
      </vt:variant>
      <vt:variant>
        <vt:lpwstr/>
      </vt:variant>
      <vt:variant>
        <vt:i4>4587647</vt:i4>
      </vt:variant>
      <vt:variant>
        <vt:i4>12</vt:i4>
      </vt:variant>
      <vt:variant>
        <vt:i4>0</vt:i4>
      </vt:variant>
      <vt:variant>
        <vt:i4>5</vt:i4>
      </vt:variant>
      <vt:variant>
        <vt:lpwstr>mailto:ggewurtz@look.ca</vt:lpwstr>
      </vt:variant>
      <vt:variant>
        <vt:lpwstr/>
      </vt:variant>
      <vt:variant>
        <vt:i4>7929943</vt:i4>
      </vt:variant>
      <vt:variant>
        <vt:i4>9</vt:i4>
      </vt:variant>
      <vt:variant>
        <vt:i4>0</vt:i4>
      </vt:variant>
      <vt:variant>
        <vt:i4>5</vt:i4>
      </vt:variant>
      <vt:variant>
        <vt:lpwstr>mailto:amungal@acm.org</vt:lpwstr>
      </vt:variant>
      <vt:variant>
        <vt:lpwstr/>
      </vt:variant>
      <vt:variant>
        <vt:i4>3145828</vt:i4>
      </vt:variant>
      <vt:variant>
        <vt:i4>6</vt:i4>
      </vt:variant>
      <vt:variant>
        <vt:i4>0</vt:i4>
      </vt:variant>
      <vt:variant>
        <vt:i4>5</vt:i4>
      </vt:variant>
      <vt:variant>
        <vt:lpwstr>http://regions.cmg.org/regions/cacmg/index.html</vt:lpwstr>
      </vt:variant>
      <vt:variant>
        <vt:lpwstr/>
      </vt:variant>
      <vt:variant>
        <vt:i4>3145828</vt:i4>
      </vt:variant>
      <vt:variant>
        <vt:i4>3</vt:i4>
      </vt:variant>
      <vt:variant>
        <vt:i4>0</vt:i4>
      </vt:variant>
      <vt:variant>
        <vt:i4>5</vt:i4>
      </vt:variant>
      <vt:variant>
        <vt:lpwstr>http://regions.cmg.org/regions/cacmg/index.html</vt:lpwstr>
      </vt:variant>
      <vt:variant>
        <vt:lpwstr/>
      </vt:variant>
      <vt:variant>
        <vt:i4>2228286</vt:i4>
      </vt:variant>
      <vt:variant>
        <vt:i4>0</vt:i4>
      </vt:variant>
      <vt:variant>
        <vt:i4>0</vt:i4>
      </vt:variant>
      <vt:variant>
        <vt:i4>5</vt:i4>
      </vt:variant>
      <vt:variant>
        <vt:lpwstr>http://www.cestwhat.com/map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Canada Seminar   -  Tuesday November 29th 1994</dc:title>
  <dc:creator>Anthony Mungal</dc:creator>
  <cp:lastModifiedBy>Livingston, Peter</cp:lastModifiedBy>
  <cp:revision>5</cp:revision>
  <cp:lastPrinted>2017-03-07T20:51:00Z</cp:lastPrinted>
  <dcterms:created xsi:type="dcterms:W3CDTF">2017-02-24T20:31:00Z</dcterms:created>
  <dcterms:modified xsi:type="dcterms:W3CDTF">2017-03-07T20:51:00Z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